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72" w:rsidRDefault="00E63472"/>
    <w:p w:rsidR="00E63472" w:rsidRDefault="005240E7" w:rsidP="00E63472">
      <w:pPr>
        <w:jc w:val="center"/>
      </w:pPr>
      <w:r w:rsidRPr="00E01C5E">
        <w:rPr>
          <w:noProof/>
          <w:lang w:eastAsia="en-IN"/>
        </w:rPr>
        <w:drawing>
          <wp:inline distT="0" distB="0" distL="0" distR="0">
            <wp:extent cx="2220595" cy="2220595"/>
            <wp:effectExtent l="0" t="0" r="0" b="0"/>
            <wp:docPr id="5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72" w:rsidRDefault="00E63472" w:rsidP="00E63472">
      <w:pPr>
        <w:rPr>
          <w:b/>
        </w:rPr>
      </w:pPr>
    </w:p>
    <w:p w:rsidR="00E63472" w:rsidRDefault="00E63472" w:rsidP="00E63472">
      <w:pPr>
        <w:rPr>
          <w:b/>
        </w:rPr>
      </w:pPr>
    </w:p>
    <w:p w:rsidR="00E63472" w:rsidRPr="00F00A67" w:rsidRDefault="00E63472" w:rsidP="00E63472">
      <w:pPr>
        <w:jc w:val="center"/>
        <w:rPr>
          <w:b/>
          <w:color w:val="404040"/>
          <w:sz w:val="40"/>
          <w:szCs w:val="40"/>
        </w:rPr>
      </w:pPr>
      <w:r w:rsidRPr="00F00A67">
        <w:rPr>
          <w:b/>
          <w:color w:val="404040"/>
          <w:sz w:val="40"/>
          <w:szCs w:val="40"/>
        </w:rPr>
        <w:t>TISS AESDII Western Conclave</w:t>
      </w:r>
    </w:p>
    <w:p w:rsidR="00E63472" w:rsidRPr="00F00A67" w:rsidRDefault="00E63472" w:rsidP="00E63472">
      <w:pPr>
        <w:jc w:val="center"/>
        <w:rPr>
          <w:b/>
          <w:color w:val="404040"/>
          <w:sz w:val="40"/>
          <w:szCs w:val="40"/>
        </w:rPr>
      </w:pPr>
      <w:r w:rsidRPr="00F00A67">
        <w:rPr>
          <w:b/>
          <w:color w:val="404040"/>
          <w:sz w:val="40"/>
          <w:szCs w:val="40"/>
        </w:rPr>
        <w:t>for Building CSR Partnerships</w:t>
      </w:r>
    </w:p>
    <w:p w:rsidR="00E63472" w:rsidRDefault="00E63472" w:rsidP="00E63472">
      <w:pPr>
        <w:jc w:val="center"/>
        <w:rPr>
          <w:b/>
          <w:sz w:val="40"/>
          <w:szCs w:val="40"/>
        </w:rPr>
      </w:pPr>
    </w:p>
    <w:p w:rsidR="00E63472" w:rsidRDefault="00E63472" w:rsidP="00E634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</w:t>
      </w:r>
    </w:p>
    <w:p w:rsidR="00E63472" w:rsidRDefault="00E63472" w:rsidP="00E63472">
      <w:pPr>
        <w:rPr>
          <w:b/>
        </w:rPr>
      </w:pPr>
    </w:p>
    <w:p w:rsidR="00E63472" w:rsidRPr="00F00A67" w:rsidRDefault="00E63472" w:rsidP="00E63472">
      <w:pPr>
        <w:jc w:val="center"/>
        <w:rPr>
          <w:color w:val="595959"/>
          <w:sz w:val="32"/>
          <w:szCs w:val="32"/>
        </w:rPr>
      </w:pPr>
    </w:p>
    <w:p w:rsidR="00E63472" w:rsidRPr="00F00A67" w:rsidRDefault="00E63472" w:rsidP="00E63472">
      <w:pPr>
        <w:jc w:val="center"/>
        <w:rPr>
          <w:color w:val="404040"/>
          <w:sz w:val="32"/>
          <w:szCs w:val="32"/>
        </w:rPr>
      </w:pPr>
      <w:r w:rsidRPr="00F00A67">
        <w:rPr>
          <w:color w:val="404040"/>
          <w:sz w:val="32"/>
          <w:szCs w:val="32"/>
        </w:rPr>
        <w:t xml:space="preserve">DATE: </w:t>
      </w:r>
    </w:p>
    <w:p w:rsidR="00E63472" w:rsidRPr="00F00A67" w:rsidRDefault="00277F2A" w:rsidP="00E63472">
      <w:pPr>
        <w:jc w:val="center"/>
        <w:rPr>
          <w:color w:val="404040"/>
          <w:sz w:val="32"/>
          <w:szCs w:val="32"/>
        </w:rPr>
      </w:pPr>
      <w:r w:rsidRPr="00F00A67">
        <w:rPr>
          <w:color w:val="404040"/>
          <w:sz w:val="32"/>
          <w:szCs w:val="32"/>
        </w:rPr>
        <w:t>16</w:t>
      </w:r>
      <w:r w:rsidRPr="00F00A67">
        <w:rPr>
          <w:color w:val="404040"/>
          <w:sz w:val="32"/>
          <w:szCs w:val="32"/>
          <w:vertAlign w:val="superscript"/>
        </w:rPr>
        <w:t>th</w:t>
      </w:r>
      <w:r w:rsidR="00E63472" w:rsidRPr="00F00A67">
        <w:rPr>
          <w:color w:val="404040"/>
          <w:sz w:val="32"/>
          <w:szCs w:val="32"/>
        </w:rPr>
        <w:t xml:space="preserve"> </w:t>
      </w:r>
      <w:r w:rsidRPr="00F00A67">
        <w:rPr>
          <w:color w:val="404040"/>
          <w:sz w:val="32"/>
          <w:szCs w:val="32"/>
        </w:rPr>
        <w:t>May</w:t>
      </w:r>
      <w:r w:rsidR="00E63472" w:rsidRPr="00F00A67">
        <w:rPr>
          <w:color w:val="404040"/>
          <w:sz w:val="32"/>
          <w:szCs w:val="32"/>
        </w:rPr>
        <w:t xml:space="preserve"> to </w:t>
      </w:r>
      <w:r w:rsidRPr="00F00A67">
        <w:rPr>
          <w:color w:val="404040"/>
          <w:sz w:val="32"/>
          <w:szCs w:val="32"/>
        </w:rPr>
        <w:t>18</w:t>
      </w:r>
      <w:r w:rsidR="00E63472" w:rsidRPr="00F00A67">
        <w:rPr>
          <w:color w:val="404040"/>
          <w:sz w:val="32"/>
          <w:szCs w:val="32"/>
          <w:vertAlign w:val="superscript"/>
        </w:rPr>
        <w:t>th</w:t>
      </w:r>
      <w:r w:rsidR="00E63472" w:rsidRPr="00F00A67">
        <w:rPr>
          <w:color w:val="404040"/>
          <w:sz w:val="32"/>
          <w:szCs w:val="32"/>
        </w:rPr>
        <w:t xml:space="preserve"> </w:t>
      </w:r>
      <w:r w:rsidRPr="00F00A67">
        <w:rPr>
          <w:color w:val="404040"/>
          <w:sz w:val="32"/>
          <w:szCs w:val="32"/>
        </w:rPr>
        <w:t>May</w:t>
      </w:r>
      <w:r w:rsidR="00E63472" w:rsidRPr="00F00A67">
        <w:rPr>
          <w:color w:val="404040"/>
          <w:sz w:val="32"/>
          <w:szCs w:val="32"/>
        </w:rPr>
        <w:t>, 2018</w:t>
      </w:r>
    </w:p>
    <w:p w:rsidR="00E63472" w:rsidRPr="00F00A67" w:rsidRDefault="00E63472" w:rsidP="00E63472">
      <w:pPr>
        <w:jc w:val="center"/>
        <w:rPr>
          <w:color w:val="404040"/>
          <w:sz w:val="32"/>
          <w:szCs w:val="32"/>
        </w:rPr>
      </w:pPr>
    </w:p>
    <w:p w:rsidR="00277F2A" w:rsidRPr="00F00A67" w:rsidRDefault="00E63472" w:rsidP="00277F2A">
      <w:pPr>
        <w:jc w:val="center"/>
        <w:rPr>
          <w:color w:val="404040"/>
          <w:sz w:val="32"/>
          <w:szCs w:val="32"/>
        </w:rPr>
      </w:pPr>
      <w:r w:rsidRPr="00F00A67">
        <w:rPr>
          <w:color w:val="404040"/>
          <w:sz w:val="32"/>
          <w:szCs w:val="32"/>
        </w:rPr>
        <w:t>VENUE:</w:t>
      </w:r>
    </w:p>
    <w:p w:rsidR="00277F2A" w:rsidRPr="00F00A67" w:rsidRDefault="00277F2A" w:rsidP="00277F2A">
      <w:pPr>
        <w:jc w:val="center"/>
        <w:rPr>
          <w:color w:val="404040"/>
          <w:sz w:val="32"/>
          <w:szCs w:val="32"/>
        </w:rPr>
      </w:pPr>
      <w:r w:rsidRPr="00F00A67">
        <w:rPr>
          <w:color w:val="404040"/>
          <w:sz w:val="32"/>
          <w:szCs w:val="32"/>
        </w:rPr>
        <w:t xml:space="preserve">Conference Hall, </w:t>
      </w:r>
      <w:r w:rsidR="006543C8">
        <w:rPr>
          <w:color w:val="404040"/>
          <w:sz w:val="32"/>
          <w:szCs w:val="32"/>
        </w:rPr>
        <w:t>NSDL e-Governance Infrastructure Limited</w:t>
      </w:r>
      <w:r w:rsidRPr="00F00A67">
        <w:rPr>
          <w:color w:val="404040"/>
          <w:sz w:val="32"/>
          <w:szCs w:val="32"/>
        </w:rPr>
        <w:t xml:space="preserve">, </w:t>
      </w:r>
    </w:p>
    <w:p w:rsidR="00277F2A" w:rsidRPr="00F00A67" w:rsidRDefault="006543C8" w:rsidP="00277F2A">
      <w:pPr>
        <w:jc w:val="center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</w:rPr>
        <w:t>Kamala Mills Compund</w:t>
      </w:r>
      <w:r w:rsidR="00277F2A" w:rsidRPr="00F00A67">
        <w:rPr>
          <w:color w:val="404040"/>
          <w:sz w:val="32"/>
          <w:szCs w:val="32"/>
        </w:rPr>
        <w:t>,</w:t>
      </w:r>
      <w:r>
        <w:rPr>
          <w:color w:val="404040"/>
          <w:sz w:val="32"/>
          <w:szCs w:val="32"/>
        </w:rPr>
        <w:t xml:space="preserve"> Lower Parel</w:t>
      </w:r>
      <w:r w:rsidR="00277F2A" w:rsidRPr="00F00A67">
        <w:rPr>
          <w:color w:val="404040"/>
          <w:sz w:val="32"/>
          <w:szCs w:val="32"/>
        </w:rPr>
        <w:t xml:space="preserve"> </w:t>
      </w:r>
    </w:p>
    <w:p w:rsidR="00E63472" w:rsidRPr="00F00A67" w:rsidRDefault="00277F2A" w:rsidP="00277F2A">
      <w:pPr>
        <w:jc w:val="center"/>
        <w:rPr>
          <w:color w:val="404040"/>
          <w:sz w:val="32"/>
          <w:szCs w:val="32"/>
        </w:rPr>
      </w:pPr>
      <w:r w:rsidRPr="00F00A67">
        <w:rPr>
          <w:color w:val="404040"/>
          <w:sz w:val="32"/>
          <w:szCs w:val="32"/>
        </w:rPr>
        <w:t>Mumbai, Maharashtra 4000</w:t>
      </w:r>
      <w:r w:rsidR="006543C8">
        <w:rPr>
          <w:color w:val="404040"/>
          <w:sz w:val="32"/>
          <w:szCs w:val="32"/>
        </w:rPr>
        <w:t>13</w:t>
      </w:r>
      <w:r w:rsidR="00E63472">
        <w:br w:type="page"/>
      </w:r>
    </w:p>
    <w:p w:rsidR="00A32693" w:rsidRPr="00F00A67" w:rsidRDefault="00A32693" w:rsidP="00B1564A">
      <w:pPr>
        <w:jc w:val="center"/>
        <w:rPr>
          <w:rFonts w:cs="Calibri"/>
          <w:b/>
          <w:sz w:val="32"/>
          <w:szCs w:val="32"/>
          <w:u w:val="single"/>
        </w:rPr>
      </w:pPr>
      <w:r w:rsidRPr="00F00A67">
        <w:rPr>
          <w:rFonts w:cs="Calibri"/>
          <w:b/>
          <w:sz w:val="32"/>
          <w:szCs w:val="32"/>
          <w:u w:val="single"/>
        </w:rPr>
        <w:lastRenderedPageBreak/>
        <w:t>Schedule</w:t>
      </w:r>
      <w:r w:rsidR="00B1564A" w:rsidRPr="00F00A67">
        <w:rPr>
          <w:rFonts w:cs="Calibri"/>
          <w:b/>
          <w:sz w:val="32"/>
          <w:szCs w:val="32"/>
          <w:u w:val="single"/>
        </w:rPr>
        <w:t xml:space="preserve"> – Day 1</w:t>
      </w: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76"/>
        <w:gridCol w:w="3720"/>
        <w:gridCol w:w="4110"/>
      </w:tblGrid>
      <w:tr w:rsidR="00A32693" w:rsidRPr="00F00A67" w:rsidTr="00F00A67">
        <w:trPr>
          <w:trHeight w:val="501"/>
          <w:tblHeader/>
        </w:trPr>
        <w:tc>
          <w:tcPr>
            <w:tcW w:w="10206" w:type="dxa"/>
            <w:gridSpan w:val="3"/>
            <w:shd w:val="clear" w:color="auto" w:fill="B4C6E7"/>
            <w:vAlign w:val="center"/>
          </w:tcPr>
          <w:p w:rsidR="00A32693" w:rsidRPr="00F00A67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Day 1</w:t>
            </w:r>
            <w:r w:rsidR="00277F2A" w:rsidRPr="00F00A6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0A67">
              <w:rPr>
                <w:rFonts w:cs="Calibri"/>
                <w:b/>
                <w:sz w:val="24"/>
                <w:szCs w:val="24"/>
              </w:rPr>
              <w:t>- Wednesday, 16</w:t>
            </w:r>
            <w:r w:rsidRPr="00F00A67">
              <w:rPr>
                <w:rFonts w:cs="Calibri"/>
                <w:b/>
                <w:sz w:val="24"/>
                <w:szCs w:val="24"/>
                <w:vertAlign w:val="superscript"/>
              </w:rPr>
              <w:t>th</w:t>
            </w:r>
            <w:r w:rsidR="0029043B" w:rsidRPr="00F00A67">
              <w:rPr>
                <w:rFonts w:cs="Calibri"/>
                <w:b/>
                <w:sz w:val="24"/>
                <w:szCs w:val="24"/>
              </w:rPr>
              <w:t xml:space="preserve"> May</w:t>
            </w:r>
            <w:r w:rsidRPr="00F00A67">
              <w:rPr>
                <w:rFonts w:cs="Calibri"/>
                <w:b/>
                <w:sz w:val="24"/>
                <w:szCs w:val="24"/>
              </w:rPr>
              <w:t xml:space="preserve"> 2018</w:t>
            </w:r>
          </w:p>
        </w:tc>
      </w:tr>
      <w:tr w:rsidR="00A32693" w:rsidRPr="00F00A67" w:rsidTr="005240E7">
        <w:tc>
          <w:tcPr>
            <w:tcW w:w="2376" w:type="dxa"/>
            <w:shd w:val="clear" w:color="auto" w:fill="E2EFD9" w:themeFill="accent6" w:themeFillTint="33"/>
            <w:vAlign w:val="center"/>
          </w:tcPr>
          <w:p w:rsidR="00A32693" w:rsidRPr="00F00A67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 Timings</w:t>
            </w:r>
          </w:p>
        </w:tc>
        <w:tc>
          <w:tcPr>
            <w:tcW w:w="3720" w:type="dxa"/>
            <w:shd w:val="clear" w:color="auto" w:fill="E2EFD9" w:themeFill="accent6" w:themeFillTint="33"/>
            <w:vAlign w:val="center"/>
          </w:tcPr>
          <w:p w:rsidR="00A32693" w:rsidRPr="00F00A67" w:rsidRDefault="00FD457D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A32693" w:rsidRPr="00F00A67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Resource Person</w:t>
            </w:r>
            <w:r w:rsidR="00FD457D">
              <w:rPr>
                <w:rFonts w:cs="Calibri"/>
                <w:b/>
                <w:sz w:val="24"/>
                <w:szCs w:val="24"/>
              </w:rPr>
              <w:t>(</w:t>
            </w:r>
            <w:r w:rsidRPr="00F00A67">
              <w:rPr>
                <w:rFonts w:cs="Calibri"/>
                <w:b/>
                <w:sz w:val="24"/>
                <w:szCs w:val="24"/>
              </w:rPr>
              <w:t>s</w:t>
            </w:r>
            <w:r w:rsidR="00FD457D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A32693" w:rsidRPr="00F00A67" w:rsidTr="00F00A67">
        <w:tc>
          <w:tcPr>
            <w:tcW w:w="2376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10:00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10:30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Registration and Breakfast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A32693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Dwiya</w:t>
            </w:r>
            <w:r w:rsidR="00B1564A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Saha, Sangjukta</w:t>
            </w:r>
            <w:r w:rsidR="00B1564A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Roychowdhury, Aritra</w:t>
            </w:r>
            <w:r w:rsidR="00B1564A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Moulick</w:t>
            </w:r>
          </w:p>
          <w:p w:rsidR="00A32693" w:rsidRPr="00F00A67" w:rsidRDefault="00A32693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(Programme Coordinators, TISS AESDII)</w:t>
            </w:r>
          </w:p>
        </w:tc>
      </w:tr>
      <w:tr w:rsidR="00A32693" w:rsidRPr="00F00A67" w:rsidTr="00F00A67">
        <w:tc>
          <w:tcPr>
            <w:tcW w:w="2376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10:30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11:00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Session 101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About TISS AESDII and the Conclaves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E92444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rohan</w:t>
            </w:r>
            <w:r w:rsidR="00B1564A" w:rsidRPr="00F00A67">
              <w:rPr>
                <w:rFonts w:cs="Calibri"/>
                <w:b/>
              </w:rPr>
              <w:t xml:space="preserve"> </w:t>
            </w:r>
            <w:r w:rsidR="00A32693" w:rsidRPr="00F00A67">
              <w:rPr>
                <w:rFonts w:cs="Calibri"/>
                <w:b/>
              </w:rPr>
              <w:t>sarma</w:t>
            </w:r>
          </w:p>
          <w:p w:rsidR="00A32693" w:rsidRPr="00F00A67" w:rsidRDefault="00A32693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(Head, TISS AESDII)</w:t>
            </w:r>
          </w:p>
        </w:tc>
      </w:tr>
      <w:tr w:rsidR="00A32693" w:rsidRPr="00F00A67" w:rsidTr="00F00A67">
        <w:tc>
          <w:tcPr>
            <w:tcW w:w="2376" w:type="dxa"/>
            <w:shd w:val="clear" w:color="auto" w:fill="auto"/>
            <w:vAlign w:val="center"/>
          </w:tcPr>
          <w:p w:rsidR="00A32693" w:rsidRPr="00F00A67" w:rsidRDefault="00B1564A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</w:t>
            </w:r>
            <w:r w:rsidR="00A32693" w:rsidRPr="00F00A67">
              <w:rPr>
                <w:rFonts w:cs="Calibri"/>
              </w:rPr>
              <w:t xml:space="preserve">1:00 </w:t>
            </w:r>
            <w:r w:rsidRPr="00F00A67">
              <w:rPr>
                <w:rFonts w:cs="Calibri"/>
              </w:rPr>
              <w:t>am</w:t>
            </w:r>
            <w:r w:rsidR="00A32693"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="00A32693" w:rsidRPr="00F00A67">
              <w:rPr>
                <w:rFonts w:cs="Calibri"/>
              </w:rPr>
              <w:t xml:space="preserve"> 11:30 </w:t>
            </w:r>
            <w:r w:rsidRPr="00F00A67">
              <w:rPr>
                <w:rFonts w:cs="Calibri"/>
              </w:rPr>
              <w:t>am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Keynote Session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Setting the context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B1564A" w:rsidP="00F00A67">
            <w:pPr>
              <w:rPr>
                <w:rFonts w:cs="Calibri"/>
                <w:b/>
                <w:i/>
              </w:rPr>
            </w:pPr>
            <w:r w:rsidRPr="00F00A67">
              <w:rPr>
                <w:rFonts w:cs="Calibri"/>
                <w:b/>
                <w:i/>
              </w:rPr>
              <w:t>To Be Decided</w:t>
            </w:r>
          </w:p>
        </w:tc>
      </w:tr>
      <w:tr w:rsidR="00A32693" w:rsidRPr="009831E4" w:rsidTr="005240E7">
        <w:tc>
          <w:tcPr>
            <w:tcW w:w="2376" w:type="dxa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 xml:space="preserve">11:30 </w:t>
            </w:r>
            <w:r w:rsidR="00B1564A" w:rsidRPr="009831E4">
              <w:rPr>
                <w:rFonts w:cs="Calibri"/>
                <w:b/>
                <w:sz w:val="24"/>
                <w:szCs w:val="24"/>
              </w:rPr>
              <w:t>am</w:t>
            </w:r>
            <w:r w:rsidRPr="009831E4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47320" w:rsidRPr="009831E4">
              <w:rPr>
                <w:rFonts w:cs="Calibri"/>
                <w:b/>
                <w:sz w:val="24"/>
                <w:szCs w:val="24"/>
              </w:rPr>
              <w:t>-</w:t>
            </w:r>
            <w:r w:rsidRPr="009831E4">
              <w:rPr>
                <w:rFonts w:cs="Calibri"/>
                <w:b/>
                <w:sz w:val="24"/>
                <w:szCs w:val="24"/>
              </w:rPr>
              <w:t xml:space="preserve"> 11:45 </w:t>
            </w:r>
            <w:r w:rsidR="00B1564A" w:rsidRPr="009831E4">
              <w:rPr>
                <w:rFonts w:cs="Calibri"/>
                <w:b/>
                <w:sz w:val="24"/>
                <w:szCs w:val="24"/>
              </w:rPr>
              <w:t>am</w:t>
            </w:r>
          </w:p>
        </w:tc>
        <w:tc>
          <w:tcPr>
            <w:tcW w:w="7830" w:type="dxa"/>
            <w:gridSpan w:val="2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>Tea Break</w:t>
            </w:r>
          </w:p>
        </w:tc>
      </w:tr>
      <w:tr w:rsidR="00A32693" w:rsidRPr="00F00A67" w:rsidTr="00F00A67">
        <w:tc>
          <w:tcPr>
            <w:tcW w:w="2376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</w:rPr>
            </w:pPr>
            <w:r w:rsidRPr="00F00A67">
              <w:rPr>
                <w:rFonts w:cs="Calibri"/>
              </w:rPr>
              <w:t xml:space="preserve">11:45 </w:t>
            </w:r>
            <w:r w:rsidR="00B1564A" w:rsidRPr="00F00A67">
              <w:rPr>
                <w:rFonts w:cs="Calibri"/>
              </w:rPr>
              <w:t>am</w:t>
            </w:r>
            <w:r w:rsidR="00542828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 xml:space="preserve">- 1:30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Panel Discussion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Why CSR? What CSR?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  <w:b/>
              </w:rPr>
            </w:pPr>
            <w:r w:rsidRPr="00F00A67">
              <w:rPr>
                <w:rFonts w:cs="Calibri"/>
              </w:rPr>
              <w:t>How CSR?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414749" w:rsidP="00F00A67">
            <w:pPr>
              <w:rPr>
                <w:rFonts w:cs="Calibri"/>
              </w:rPr>
            </w:pPr>
            <w:r>
              <w:rPr>
                <w:rFonts w:cs="Calibri"/>
              </w:rPr>
              <w:t>Panel</w:t>
            </w:r>
            <w:r w:rsidR="00FC50F0" w:rsidRPr="00F00A67">
              <w:rPr>
                <w:rFonts w:cs="Calibri"/>
              </w:rPr>
              <w:t>ists</w:t>
            </w:r>
            <w:r w:rsidR="00A32693" w:rsidRPr="00F00A67">
              <w:rPr>
                <w:rFonts w:cs="Calibri"/>
              </w:rPr>
              <w:t>:</w:t>
            </w:r>
          </w:p>
          <w:p w:rsidR="00A32693" w:rsidRPr="00F00A67" w:rsidRDefault="00A32693" w:rsidP="00F00A67">
            <w:pPr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V. Venkataramana</w:t>
            </w:r>
            <w:r w:rsidR="00542828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</w:rPr>
              <w:t>(COO, Shantilal</w:t>
            </w:r>
            <w:r w:rsidR="00542828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Muttha</w:t>
            </w:r>
            <w:r w:rsidR="00542828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 xml:space="preserve"> Foundation)</w:t>
            </w:r>
          </w:p>
          <w:p w:rsidR="00E92444" w:rsidRPr="00F00A67" w:rsidRDefault="00A32693" w:rsidP="00F00A67">
            <w:pPr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 xml:space="preserve">Gopa TN </w:t>
            </w:r>
            <w:r w:rsidR="001F6067" w:rsidRPr="00F00A67">
              <w:rPr>
                <w:rFonts w:cs="Calibri"/>
              </w:rPr>
              <w:t>(</w:t>
            </w:r>
            <w:r w:rsidR="00414749">
              <w:rPr>
                <w:rFonts w:cs="Calibri"/>
              </w:rPr>
              <w:t>Senior Vice President</w:t>
            </w:r>
            <w:r w:rsidR="001F6067" w:rsidRPr="00F00A67">
              <w:rPr>
                <w:rFonts w:cs="Calibri"/>
              </w:rPr>
              <w:t xml:space="preserve">, </w:t>
            </w:r>
            <w:r w:rsidR="00C155E2">
              <w:rPr>
                <w:rFonts w:cs="Calibri"/>
              </w:rPr>
              <w:t xml:space="preserve">NSDL </w:t>
            </w:r>
            <w:r w:rsidR="006543C8">
              <w:rPr>
                <w:rFonts w:cs="Calibri"/>
              </w:rPr>
              <w:t>e- Governance Infrastructure Limited</w:t>
            </w:r>
            <w:r w:rsidR="001F6067" w:rsidRPr="00F00A67">
              <w:rPr>
                <w:rFonts w:cs="Calibri"/>
              </w:rPr>
              <w:t>)</w:t>
            </w:r>
          </w:p>
          <w:p w:rsidR="00A32693" w:rsidRPr="00F00A67" w:rsidRDefault="006543C8" w:rsidP="00F00A6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  <w:b/>
              </w:rPr>
              <w:t>Rukmini Da</w:t>
            </w:r>
            <w:r w:rsidR="00A32693" w:rsidRPr="00F00A67">
              <w:rPr>
                <w:rFonts w:cs="Calibri"/>
                <w:b/>
              </w:rPr>
              <w:t>tt</w:t>
            </w:r>
            <w:r w:rsidR="00C35132" w:rsidRPr="00F00A67">
              <w:rPr>
                <w:rFonts w:cs="Calibri"/>
                <w:b/>
              </w:rPr>
              <w:t>a</w:t>
            </w:r>
            <w:r w:rsidR="00542828" w:rsidRPr="00F00A67">
              <w:rPr>
                <w:rFonts w:cs="Calibri"/>
                <w:b/>
              </w:rPr>
              <w:t xml:space="preserve"> </w:t>
            </w:r>
            <w:r w:rsidR="00A32693" w:rsidRPr="00F00A67">
              <w:rPr>
                <w:rFonts w:cs="Calibri"/>
              </w:rPr>
              <w:t>(Operations Head, CSR, Cipla Foundation)</w:t>
            </w:r>
          </w:p>
          <w:p w:rsidR="00A32693" w:rsidRPr="00F00A67" w:rsidRDefault="00A32693" w:rsidP="00F00A67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F00A67">
              <w:rPr>
                <w:rFonts w:cs="Calibri"/>
                <w:b/>
              </w:rPr>
              <w:t>Nikhel Morris</w:t>
            </w:r>
            <w:r w:rsidRPr="00F00A67">
              <w:rPr>
                <w:rFonts w:cs="Calibri"/>
              </w:rPr>
              <w:t xml:space="preserve"> (Head- Resource Mobilization, </w:t>
            </w:r>
            <w:r w:rsidR="00FC50F0" w:rsidRPr="00F00A67">
              <w:rPr>
                <w:rFonts w:cs="Calibri"/>
              </w:rPr>
              <w:t>Dharamsingh</w:t>
            </w:r>
            <w:r w:rsidRPr="00F00A67">
              <w:rPr>
                <w:rFonts w:cs="Calibri"/>
              </w:rPr>
              <w:t xml:space="preserve"> Desai Foundation)</w:t>
            </w:r>
          </w:p>
          <w:p w:rsidR="00A32693" w:rsidRPr="00F00A67" w:rsidRDefault="00A32693" w:rsidP="00F00A67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F00A67">
              <w:rPr>
                <w:rFonts w:cs="Calibri"/>
                <w:b/>
              </w:rPr>
              <w:t>S.N. Batliwalla</w:t>
            </w:r>
            <w:r w:rsidRPr="00F00A67">
              <w:rPr>
                <w:rFonts w:cs="Calibri"/>
              </w:rPr>
              <w:t xml:space="preserve"> (Financial Advisor, TISS)</w:t>
            </w:r>
          </w:p>
          <w:p w:rsidR="00A32693" w:rsidRPr="00F00A67" w:rsidRDefault="00E92444" w:rsidP="00F00A67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F00A67">
              <w:rPr>
                <w:rFonts w:cs="Calibri"/>
                <w:b/>
              </w:rPr>
              <w:t>Dr.</w:t>
            </w:r>
            <w:r w:rsidR="00A32693" w:rsidRPr="00F00A67">
              <w:rPr>
                <w:rFonts w:cs="Calibri"/>
                <w:b/>
              </w:rPr>
              <w:t xml:space="preserve"> Ananya Samajdar</w:t>
            </w:r>
            <w:r w:rsidR="00A32693" w:rsidRPr="00F00A67">
              <w:rPr>
                <w:rFonts w:cs="Calibri"/>
              </w:rPr>
              <w:t xml:space="preserve"> (Assistant Professor, TISS)</w:t>
            </w:r>
          </w:p>
          <w:p w:rsidR="00A32693" w:rsidRPr="00F00A67" w:rsidRDefault="00A32693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Moderated by:</w:t>
            </w:r>
          </w:p>
          <w:p w:rsidR="00A32693" w:rsidRPr="00F00A67" w:rsidRDefault="00E92444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rohan</w:t>
            </w:r>
            <w:r w:rsidR="00542828" w:rsidRPr="00F00A67">
              <w:rPr>
                <w:rFonts w:cs="Calibri"/>
                <w:b/>
              </w:rPr>
              <w:t xml:space="preserve"> </w:t>
            </w:r>
            <w:r w:rsidR="00A32693" w:rsidRPr="00F00A67">
              <w:rPr>
                <w:rFonts w:cs="Calibri"/>
                <w:b/>
              </w:rPr>
              <w:t>sarma</w:t>
            </w:r>
          </w:p>
          <w:p w:rsidR="00A32693" w:rsidRPr="00F00A67" w:rsidRDefault="00542828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(Head,</w:t>
            </w:r>
            <w:r w:rsidR="00A32693" w:rsidRPr="00F00A67">
              <w:rPr>
                <w:rFonts w:cs="Calibri"/>
              </w:rPr>
              <w:t xml:space="preserve"> TISS AESDII)</w:t>
            </w:r>
          </w:p>
        </w:tc>
      </w:tr>
      <w:tr w:rsidR="00A32693" w:rsidRPr="00F00A67" w:rsidTr="005240E7">
        <w:tc>
          <w:tcPr>
            <w:tcW w:w="2376" w:type="dxa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 xml:space="preserve">1:30 </w:t>
            </w:r>
            <w:r w:rsidR="00542828" w:rsidRPr="009831E4">
              <w:rPr>
                <w:rFonts w:cs="Calibri"/>
                <w:b/>
                <w:sz w:val="24"/>
                <w:szCs w:val="24"/>
              </w:rPr>
              <w:t xml:space="preserve">pm -  </w:t>
            </w:r>
            <w:r w:rsidRPr="009831E4">
              <w:rPr>
                <w:rFonts w:cs="Calibri"/>
                <w:b/>
                <w:sz w:val="24"/>
                <w:szCs w:val="24"/>
              </w:rPr>
              <w:t xml:space="preserve">2:30 </w:t>
            </w:r>
            <w:r w:rsidR="00542828" w:rsidRPr="009831E4">
              <w:rPr>
                <w:rFonts w:cs="Calibri"/>
                <w:b/>
                <w:sz w:val="24"/>
                <w:szCs w:val="24"/>
              </w:rPr>
              <w:t>pm</w:t>
            </w:r>
          </w:p>
        </w:tc>
        <w:tc>
          <w:tcPr>
            <w:tcW w:w="7830" w:type="dxa"/>
            <w:gridSpan w:val="2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>Lunch Break</w:t>
            </w:r>
          </w:p>
        </w:tc>
      </w:tr>
      <w:tr w:rsidR="00A32693" w:rsidRPr="00F00A67" w:rsidTr="00F00A67">
        <w:tc>
          <w:tcPr>
            <w:tcW w:w="2376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2:30 </w:t>
            </w:r>
            <w:r w:rsidR="00542828" w:rsidRPr="00F00A67">
              <w:rPr>
                <w:rFonts w:cs="Calibri"/>
              </w:rPr>
              <w:t xml:space="preserve">pm - </w:t>
            </w:r>
            <w:r w:rsidRPr="00F00A67">
              <w:rPr>
                <w:rFonts w:cs="Calibri"/>
              </w:rPr>
              <w:t xml:space="preserve">4:30 </w:t>
            </w:r>
            <w:r w:rsidR="00542828" w:rsidRPr="00F00A67">
              <w:rPr>
                <w:rFonts w:cs="Calibri"/>
              </w:rPr>
              <w:t>pm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</w:tc>
        <w:tc>
          <w:tcPr>
            <w:tcW w:w="3720" w:type="dxa"/>
            <w:shd w:val="clear" w:color="auto" w:fill="auto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Masterclass</w:t>
            </w:r>
          </w:p>
          <w:p w:rsidR="00A32693" w:rsidRPr="00F00A67" w:rsidRDefault="00FD457D" w:rsidP="00F00A67">
            <w:pPr>
              <w:jc w:val="center"/>
              <w:rPr>
                <w:rFonts w:cs="Calibri"/>
                <w:b/>
                <w:color w:val="4472C4"/>
              </w:rPr>
            </w:pPr>
            <w:r>
              <w:rPr>
                <w:rFonts w:cs="Calibri"/>
              </w:rPr>
              <w:t xml:space="preserve">Understanding </w:t>
            </w:r>
            <w:r w:rsidR="00A32693" w:rsidRPr="00F00A67">
              <w:rPr>
                <w:rFonts w:cs="Calibri"/>
              </w:rPr>
              <w:t>Theory of Change and Fundamentals of Results Based Management</w:t>
            </w:r>
          </w:p>
        </w:tc>
        <w:tc>
          <w:tcPr>
            <w:tcW w:w="4110" w:type="dxa"/>
            <w:shd w:val="clear" w:color="auto" w:fill="auto"/>
          </w:tcPr>
          <w:p w:rsidR="00A32693" w:rsidRPr="00F00A67" w:rsidRDefault="00A32693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V. Venkataramana</w:t>
            </w:r>
          </w:p>
          <w:p w:rsidR="00A32693" w:rsidRPr="00F00A67" w:rsidRDefault="00A32693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(COO, Shantilal</w:t>
            </w:r>
            <w:r w:rsidR="00A46CFB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Muttha Foundation)</w:t>
            </w:r>
          </w:p>
        </w:tc>
      </w:tr>
      <w:tr w:rsidR="00A32693" w:rsidRPr="00F00A67" w:rsidTr="005240E7">
        <w:tc>
          <w:tcPr>
            <w:tcW w:w="2376" w:type="dxa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 xml:space="preserve">4:30 </w:t>
            </w:r>
            <w:r w:rsidR="00542828" w:rsidRPr="009831E4">
              <w:rPr>
                <w:rFonts w:cs="Calibri"/>
                <w:b/>
                <w:sz w:val="24"/>
                <w:szCs w:val="24"/>
              </w:rPr>
              <w:t>pm</w:t>
            </w:r>
            <w:r w:rsidR="00A46CFB" w:rsidRPr="009831E4">
              <w:rPr>
                <w:rFonts w:cs="Calibri"/>
                <w:b/>
                <w:sz w:val="24"/>
                <w:szCs w:val="24"/>
              </w:rPr>
              <w:t xml:space="preserve"> - </w:t>
            </w:r>
            <w:r w:rsidRPr="009831E4">
              <w:rPr>
                <w:rFonts w:cs="Calibri"/>
                <w:b/>
                <w:sz w:val="24"/>
                <w:szCs w:val="24"/>
              </w:rPr>
              <w:t xml:space="preserve">4:45 </w:t>
            </w:r>
            <w:r w:rsidR="00542828" w:rsidRPr="009831E4">
              <w:rPr>
                <w:rFonts w:cs="Calibri"/>
                <w:b/>
                <w:sz w:val="24"/>
                <w:szCs w:val="24"/>
              </w:rPr>
              <w:t>pm</w:t>
            </w:r>
          </w:p>
        </w:tc>
        <w:tc>
          <w:tcPr>
            <w:tcW w:w="7830" w:type="dxa"/>
            <w:gridSpan w:val="2"/>
            <w:shd w:val="clear" w:color="auto" w:fill="E7E6E6" w:themeFill="background2"/>
            <w:vAlign w:val="center"/>
          </w:tcPr>
          <w:p w:rsidR="00A32693" w:rsidRPr="009831E4" w:rsidRDefault="00A32693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9831E4">
              <w:rPr>
                <w:rFonts w:cs="Calibri"/>
                <w:b/>
                <w:sz w:val="24"/>
                <w:szCs w:val="24"/>
              </w:rPr>
              <w:t>Tea Break</w:t>
            </w:r>
          </w:p>
        </w:tc>
      </w:tr>
    </w:tbl>
    <w:p w:rsidR="00FA311C" w:rsidRPr="00F00A67" w:rsidRDefault="00E63472" w:rsidP="005D213A">
      <w:pPr>
        <w:jc w:val="right"/>
        <w:rPr>
          <w:rFonts w:cs="Calibri"/>
          <w:sz w:val="16"/>
          <w:szCs w:val="16"/>
        </w:rPr>
      </w:pPr>
      <w:r w:rsidRPr="00F00A67">
        <w:rPr>
          <w:rFonts w:cs="Calibri"/>
          <w:sz w:val="16"/>
          <w:szCs w:val="16"/>
        </w:rPr>
        <w:t>Contd.</w:t>
      </w: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76"/>
        <w:gridCol w:w="3720"/>
        <w:gridCol w:w="4110"/>
      </w:tblGrid>
      <w:tr w:rsidR="00FA311C" w:rsidRPr="00F00A67" w:rsidTr="00F00A67">
        <w:trPr>
          <w:trHeight w:val="501"/>
          <w:tblHeader/>
        </w:trPr>
        <w:tc>
          <w:tcPr>
            <w:tcW w:w="10206" w:type="dxa"/>
            <w:gridSpan w:val="3"/>
            <w:shd w:val="clear" w:color="auto" w:fill="B4C6E7"/>
            <w:vAlign w:val="center"/>
          </w:tcPr>
          <w:p w:rsidR="00FA311C" w:rsidRPr="00F00A67" w:rsidRDefault="00FA311C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lastRenderedPageBreak/>
              <w:t>Day 1</w:t>
            </w:r>
            <w:r w:rsidR="00277F2A" w:rsidRPr="00F00A6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0A67">
              <w:rPr>
                <w:rFonts w:cs="Calibri"/>
                <w:b/>
                <w:sz w:val="24"/>
                <w:szCs w:val="24"/>
              </w:rPr>
              <w:t>- Wednesday, 16</w:t>
            </w:r>
            <w:r w:rsidRPr="009831E4">
              <w:rPr>
                <w:rFonts w:cs="Calibri"/>
                <w:b/>
                <w:sz w:val="24"/>
                <w:szCs w:val="24"/>
              </w:rPr>
              <w:t>th</w:t>
            </w:r>
            <w:r w:rsidR="0029043B" w:rsidRPr="00F00A67">
              <w:rPr>
                <w:rFonts w:cs="Calibri"/>
                <w:b/>
                <w:sz w:val="24"/>
                <w:szCs w:val="24"/>
              </w:rPr>
              <w:t xml:space="preserve"> May</w:t>
            </w:r>
            <w:r w:rsidRPr="00F00A67">
              <w:rPr>
                <w:rFonts w:cs="Calibri"/>
                <w:b/>
                <w:sz w:val="24"/>
                <w:szCs w:val="24"/>
              </w:rPr>
              <w:t xml:space="preserve"> 2018</w:t>
            </w:r>
          </w:p>
        </w:tc>
      </w:tr>
      <w:tr w:rsidR="00FA311C" w:rsidRPr="00F00A67" w:rsidTr="005240E7">
        <w:tc>
          <w:tcPr>
            <w:tcW w:w="2376" w:type="dxa"/>
            <w:shd w:val="clear" w:color="auto" w:fill="E2EFD9" w:themeFill="accent6" w:themeFillTint="33"/>
            <w:vAlign w:val="center"/>
          </w:tcPr>
          <w:p w:rsidR="00FA311C" w:rsidRPr="00F00A67" w:rsidRDefault="00FA311C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 Timings</w:t>
            </w:r>
          </w:p>
        </w:tc>
        <w:tc>
          <w:tcPr>
            <w:tcW w:w="3720" w:type="dxa"/>
            <w:shd w:val="clear" w:color="auto" w:fill="E2EFD9" w:themeFill="accent6" w:themeFillTint="33"/>
            <w:vAlign w:val="center"/>
          </w:tcPr>
          <w:p w:rsidR="00FA311C" w:rsidRPr="00F00A67" w:rsidRDefault="00FD457D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FA311C" w:rsidRPr="00F00A67" w:rsidRDefault="00FA311C" w:rsidP="009831E4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Resource Person</w:t>
            </w:r>
            <w:r w:rsidR="00FD457D">
              <w:rPr>
                <w:rFonts w:cs="Calibri"/>
                <w:b/>
                <w:sz w:val="24"/>
                <w:szCs w:val="24"/>
              </w:rPr>
              <w:t>(</w:t>
            </w:r>
            <w:r w:rsidRPr="00F00A67">
              <w:rPr>
                <w:rFonts w:cs="Calibri"/>
                <w:b/>
                <w:sz w:val="24"/>
                <w:szCs w:val="24"/>
              </w:rPr>
              <w:t>s</w:t>
            </w:r>
            <w:r w:rsidR="00FD457D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FA311C" w:rsidRPr="00F00A67" w:rsidTr="00F00A67">
        <w:tc>
          <w:tcPr>
            <w:tcW w:w="2376" w:type="dxa"/>
            <w:shd w:val="clear" w:color="auto" w:fill="auto"/>
            <w:vAlign w:val="center"/>
          </w:tcPr>
          <w:p w:rsidR="00FA311C" w:rsidRPr="00F00A67" w:rsidRDefault="00656F55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4</w:t>
            </w:r>
            <w:r w:rsidR="00FA311C" w:rsidRPr="00F00A67">
              <w:rPr>
                <w:rFonts w:cs="Calibri"/>
              </w:rPr>
              <w:t xml:space="preserve">:45 pm - </w:t>
            </w:r>
            <w:r w:rsidR="00662169" w:rsidRPr="00F00A67">
              <w:rPr>
                <w:rFonts w:cs="Calibri"/>
              </w:rPr>
              <w:t>5:1</w:t>
            </w:r>
            <w:r w:rsidRPr="00F00A67">
              <w:rPr>
                <w:rFonts w:cs="Calibri"/>
              </w:rPr>
              <w:t>5</w:t>
            </w:r>
            <w:r w:rsidR="00FA311C" w:rsidRPr="00F00A67">
              <w:rPr>
                <w:rFonts w:cs="Calibri"/>
              </w:rPr>
              <w:t xml:space="preserve"> pm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FA311C" w:rsidRPr="00F00A67" w:rsidRDefault="00662169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Masterclass</w:t>
            </w:r>
          </w:p>
          <w:p w:rsidR="00662169" w:rsidRPr="00F00A67" w:rsidRDefault="00662169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Importance of Fun</w:t>
            </w:r>
            <w:r w:rsidR="00277F2A" w:rsidRPr="00F00A67">
              <w:rPr>
                <w:rFonts w:cs="Calibri"/>
              </w:rPr>
              <w:t>dr</w:t>
            </w:r>
            <w:r w:rsidRPr="00F00A67">
              <w:rPr>
                <w:rFonts w:cs="Calibri"/>
              </w:rPr>
              <w:t>aising and Networking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57D" w:rsidRDefault="0029043B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 xml:space="preserve">Manoj Aiyer </w:t>
            </w:r>
          </w:p>
          <w:p w:rsidR="00FA311C" w:rsidRPr="00F00A67" w:rsidRDefault="0029043B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(Professor, TISS)</w:t>
            </w:r>
          </w:p>
        </w:tc>
      </w:tr>
      <w:tr w:rsidR="00656F55" w:rsidRPr="00F00A67" w:rsidTr="00F00A67">
        <w:tc>
          <w:tcPr>
            <w:tcW w:w="2376" w:type="dxa"/>
            <w:shd w:val="clear" w:color="auto" w:fill="auto"/>
            <w:vAlign w:val="center"/>
          </w:tcPr>
          <w:p w:rsidR="00656F55" w:rsidRPr="00F00A67" w:rsidRDefault="00656F55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5:</w:t>
            </w:r>
            <w:r w:rsidR="0029043B" w:rsidRPr="00F00A67">
              <w:rPr>
                <w:rFonts w:cs="Calibri"/>
              </w:rPr>
              <w:t>1</w:t>
            </w:r>
            <w:r w:rsidRPr="00F00A67">
              <w:rPr>
                <w:rFonts w:cs="Calibri"/>
              </w:rPr>
              <w:t xml:space="preserve">5 pm </w:t>
            </w:r>
            <w:r w:rsidR="00047320" w:rsidRPr="00F00A67">
              <w:rPr>
                <w:rFonts w:cs="Calibri"/>
              </w:rPr>
              <w:t>-</w:t>
            </w:r>
            <w:r w:rsidR="0029043B" w:rsidRPr="00F00A67">
              <w:rPr>
                <w:rFonts w:cs="Calibri"/>
              </w:rPr>
              <w:t xml:space="preserve"> 5:45</w:t>
            </w:r>
            <w:r w:rsidRPr="00F00A67">
              <w:rPr>
                <w:rFonts w:cs="Calibri"/>
              </w:rPr>
              <w:t xml:space="preserve"> pm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656F55" w:rsidRPr="00F00A67" w:rsidRDefault="00656F55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Masterclass</w:t>
            </w:r>
          </w:p>
          <w:p w:rsidR="00656F55" w:rsidRPr="00F00A67" w:rsidRDefault="00656F55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Content</w:t>
            </w:r>
            <w:r w:rsidR="00FD457D">
              <w:rPr>
                <w:rFonts w:cs="Calibri"/>
              </w:rPr>
              <w:t>/ Knowledge Management, Documentation and Story Telling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57D" w:rsidRDefault="00656F55" w:rsidP="00F00A67">
            <w:pPr>
              <w:rPr>
                <w:rFonts w:cs="Calibri"/>
              </w:rPr>
            </w:pPr>
            <w:r w:rsidRPr="00F00A67">
              <w:rPr>
                <w:rFonts w:cs="Calibri"/>
                <w:b/>
              </w:rPr>
              <w:t>Dhimant Parekh</w:t>
            </w:r>
            <w:r w:rsidRPr="00F00A67">
              <w:rPr>
                <w:rFonts w:cs="Calibri"/>
              </w:rPr>
              <w:t xml:space="preserve"> </w:t>
            </w:r>
          </w:p>
          <w:p w:rsidR="00656F55" w:rsidRPr="00F00A67" w:rsidRDefault="00656F55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(Founder, The Better India)</w:t>
            </w:r>
          </w:p>
        </w:tc>
      </w:tr>
      <w:tr w:rsidR="00656F55" w:rsidRPr="00F00A67" w:rsidTr="00F00A67">
        <w:tc>
          <w:tcPr>
            <w:tcW w:w="2376" w:type="dxa"/>
            <w:shd w:val="clear" w:color="auto" w:fill="auto"/>
            <w:vAlign w:val="center"/>
          </w:tcPr>
          <w:p w:rsidR="00656F55" w:rsidRPr="00F00A67" w:rsidRDefault="0029043B" w:rsidP="00F00A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</w:rPr>
              <w:t>5:4</w:t>
            </w:r>
            <w:r w:rsidR="00656F55" w:rsidRPr="00F00A67">
              <w:rPr>
                <w:rFonts w:cs="Calibri"/>
              </w:rPr>
              <w:t>5 pm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6:3</w:t>
            </w:r>
            <w:r w:rsidR="00656F55" w:rsidRPr="00F00A67">
              <w:rPr>
                <w:rFonts w:cs="Calibri"/>
              </w:rPr>
              <w:t>0 pm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656F55" w:rsidRPr="00F00A67" w:rsidRDefault="00656F55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Workshop</w:t>
            </w:r>
          </w:p>
          <w:p w:rsidR="00656F55" w:rsidRPr="00F00A67" w:rsidRDefault="00047320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Working with Communities and</w:t>
            </w:r>
            <w:r w:rsidR="00656F55" w:rsidRPr="00F00A67">
              <w:rPr>
                <w:rFonts w:cs="Calibri"/>
              </w:rPr>
              <w:t xml:space="preserve"> Development Stakeholders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56F55" w:rsidRPr="00F00A67" w:rsidRDefault="00656F55" w:rsidP="00F00A67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Ami Misra</w:t>
            </w:r>
          </w:p>
          <w:p w:rsidR="00656F55" w:rsidRDefault="00656F55" w:rsidP="00F00A67">
            <w:pPr>
              <w:rPr>
                <w:rFonts w:cs="Calibri"/>
              </w:rPr>
            </w:pPr>
            <w:r w:rsidRPr="00F00A67">
              <w:rPr>
                <w:rFonts w:cs="Calibri"/>
              </w:rPr>
              <w:t>(Programme Specialist, National CSR Hub, TISS)</w:t>
            </w:r>
          </w:p>
          <w:p w:rsidR="006E3278" w:rsidRPr="006E3278" w:rsidRDefault="006E3278" w:rsidP="006E3278">
            <w:pPr>
              <w:rPr>
                <w:rFonts w:cs="Calibri"/>
                <w:b/>
              </w:rPr>
            </w:pPr>
            <w:r w:rsidRPr="006E3278">
              <w:rPr>
                <w:rFonts w:cs="Calibri"/>
              </w:rPr>
              <w:t>A</w:t>
            </w:r>
            <w:r w:rsidRPr="006E3278">
              <w:rPr>
                <w:rFonts w:cs="Calibri"/>
                <w:b/>
              </w:rPr>
              <w:t>mita Parulkar</w:t>
            </w:r>
          </w:p>
          <w:p w:rsidR="006E3278" w:rsidRPr="00F00A67" w:rsidRDefault="006E3278" w:rsidP="006E3278">
            <w:pPr>
              <w:rPr>
                <w:rFonts w:cs="Calibri"/>
              </w:rPr>
            </w:pPr>
            <w:r w:rsidRPr="006E3278">
              <w:rPr>
                <w:rFonts w:cs="Calibri"/>
              </w:rPr>
              <w:t>(Research Fellow, National CSR Hub, TISS)</w:t>
            </w:r>
          </w:p>
        </w:tc>
      </w:tr>
      <w:tr w:rsidR="0029043B" w:rsidRPr="00F00A67" w:rsidTr="009831E4">
        <w:trPr>
          <w:trHeight w:val="306"/>
        </w:trPr>
        <w:tc>
          <w:tcPr>
            <w:tcW w:w="2376" w:type="dxa"/>
            <w:shd w:val="clear" w:color="auto" w:fill="auto"/>
            <w:vAlign w:val="bottom"/>
          </w:tcPr>
          <w:p w:rsidR="0029043B" w:rsidRPr="009831E4" w:rsidRDefault="0029043B" w:rsidP="005240E7">
            <w:pPr>
              <w:spacing w:after="0" w:line="240" w:lineRule="auto"/>
              <w:jc w:val="center"/>
              <w:rPr>
                <w:rFonts w:cs="Calibri"/>
              </w:rPr>
            </w:pPr>
            <w:r w:rsidRPr="009831E4">
              <w:rPr>
                <w:rFonts w:cs="Calibri"/>
              </w:rPr>
              <w:t xml:space="preserve">6:30 pm </w:t>
            </w:r>
            <w:r w:rsidR="00047320" w:rsidRPr="009831E4">
              <w:rPr>
                <w:rFonts w:cs="Calibri"/>
              </w:rPr>
              <w:t>-</w:t>
            </w:r>
            <w:r w:rsidRPr="009831E4">
              <w:rPr>
                <w:rFonts w:cs="Calibri"/>
              </w:rPr>
              <w:t xml:space="preserve"> 7:00 pm</w:t>
            </w:r>
          </w:p>
        </w:tc>
        <w:tc>
          <w:tcPr>
            <w:tcW w:w="7830" w:type="dxa"/>
            <w:gridSpan w:val="2"/>
            <w:shd w:val="clear" w:color="auto" w:fill="auto"/>
            <w:vAlign w:val="bottom"/>
          </w:tcPr>
          <w:p w:rsidR="0029043B" w:rsidRPr="009831E4" w:rsidRDefault="0029043B" w:rsidP="009831E4">
            <w:pPr>
              <w:spacing w:before="100" w:beforeAutospacing="1" w:after="100" w:afterAutospacing="1"/>
              <w:jc w:val="center"/>
              <w:rPr>
                <w:rFonts w:cs="Calibri"/>
              </w:rPr>
            </w:pPr>
            <w:r w:rsidRPr="009831E4">
              <w:rPr>
                <w:rFonts w:cs="Calibri"/>
                <w:b/>
                <w:color w:val="2F5496"/>
              </w:rPr>
              <w:t>Film Screening</w:t>
            </w:r>
          </w:p>
        </w:tc>
      </w:tr>
    </w:tbl>
    <w:p w:rsidR="00662169" w:rsidRPr="00F00A67" w:rsidRDefault="00662169">
      <w:pPr>
        <w:rPr>
          <w:rFonts w:ascii="Calibri Light" w:hAnsi="Calibri Light" w:cs="Calibri Light"/>
          <w:sz w:val="20"/>
          <w:szCs w:val="20"/>
        </w:rPr>
      </w:pPr>
    </w:p>
    <w:p w:rsidR="00B1564A" w:rsidRPr="00F00A67" w:rsidRDefault="00880A1E">
      <w:pPr>
        <w:rPr>
          <w:rFonts w:ascii="Calibri Light" w:hAnsi="Calibri Light" w:cs="Calibri Light"/>
          <w:sz w:val="20"/>
          <w:szCs w:val="20"/>
        </w:rPr>
      </w:pPr>
      <w:r w:rsidRPr="00F00A67">
        <w:rPr>
          <w:rFonts w:ascii="Calibri Light" w:hAnsi="Calibri Light" w:cs="Calibri Light"/>
          <w:noProof/>
          <w:sz w:val="20"/>
          <w:szCs w:val="20"/>
        </w:rPr>
        <w:pict>
          <v:rect id="_x0000_i1028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p w:rsidR="00662169" w:rsidRPr="00F00A67" w:rsidRDefault="00662169">
      <w:pPr>
        <w:rPr>
          <w:rFonts w:ascii="Calibri Light" w:hAnsi="Calibri Light" w:cs="Calibri Light"/>
          <w:sz w:val="20"/>
          <w:szCs w:val="20"/>
        </w:rPr>
      </w:pPr>
      <w:r w:rsidRPr="00F00A67">
        <w:rPr>
          <w:rFonts w:ascii="Calibri Light" w:hAnsi="Calibri Light" w:cs="Calibri Light"/>
          <w:sz w:val="20"/>
          <w:szCs w:val="20"/>
        </w:rPr>
        <w:br w:type="page"/>
      </w:r>
    </w:p>
    <w:p w:rsidR="00A32693" w:rsidRPr="00F00A67" w:rsidRDefault="0029043B" w:rsidP="0029043B">
      <w:pPr>
        <w:jc w:val="center"/>
        <w:rPr>
          <w:rFonts w:cs="Calibri"/>
          <w:b/>
          <w:sz w:val="32"/>
          <w:szCs w:val="32"/>
          <w:u w:val="single"/>
        </w:rPr>
      </w:pPr>
      <w:r w:rsidRPr="00F00A67">
        <w:rPr>
          <w:rFonts w:cs="Calibri"/>
          <w:b/>
          <w:sz w:val="32"/>
          <w:szCs w:val="32"/>
          <w:u w:val="single"/>
        </w:rPr>
        <w:lastRenderedPageBreak/>
        <w:t>Schedule – Day 2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3828"/>
        <w:gridCol w:w="4110"/>
      </w:tblGrid>
      <w:tr w:rsidR="00A32693" w:rsidRPr="00F00A67" w:rsidTr="005240E7">
        <w:trPr>
          <w:jc w:val="center"/>
        </w:trPr>
        <w:tc>
          <w:tcPr>
            <w:tcW w:w="10206" w:type="dxa"/>
            <w:gridSpan w:val="3"/>
            <w:shd w:val="clear" w:color="auto" w:fill="8EAADB" w:themeFill="accent1" w:themeFillTint="99"/>
            <w:vAlign w:val="center"/>
          </w:tcPr>
          <w:p w:rsidR="00A32693" w:rsidRPr="00F00A67" w:rsidRDefault="00A32693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Day 2</w:t>
            </w:r>
            <w:r w:rsidR="00277F2A" w:rsidRPr="00F00A6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0A67">
              <w:rPr>
                <w:rFonts w:cs="Calibri"/>
                <w:b/>
                <w:sz w:val="24"/>
                <w:szCs w:val="24"/>
              </w:rPr>
              <w:t>- Thursday, 17</w:t>
            </w:r>
            <w:r w:rsidRPr="005240E7">
              <w:rPr>
                <w:rFonts w:cs="Calibri"/>
                <w:b/>
                <w:sz w:val="24"/>
                <w:szCs w:val="24"/>
              </w:rPr>
              <w:t>th</w:t>
            </w:r>
            <w:r w:rsidRPr="00F00A67">
              <w:rPr>
                <w:rFonts w:cs="Calibri"/>
                <w:b/>
                <w:sz w:val="24"/>
                <w:szCs w:val="24"/>
              </w:rPr>
              <w:t xml:space="preserve"> May 2018</w:t>
            </w:r>
          </w:p>
        </w:tc>
      </w:tr>
      <w:tr w:rsidR="00A32693" w:rsidRPr="00F00A67" w:rsidTr="005240E7">
        <w:trPr>
          <w:jc w:val="center"/>
        </w:trPr>
        <w:tc>
          <w:tcPr>
            <w:tcW w:w="2268" w:type="dxa"/>
            <w:shd w:val="clear" w:color="auto" w:fill="E2EFD9" w:themeFill="accent6" w:themeFillTint="33"/>
            <w:vAlign w:val="center"/>
          </w:tcPr>
          <w:p w:rsidR="00A32693" w:rsidRPr="00F00A67" w:rsidRDefault="00A32693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 Timings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A32693" w:rsidRPr="00F00A67" w:rsidRDefault="00A32693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Sessions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A32693" w:rsidRPr="00F00A67" w:rsidRDefault="00A32693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Resource Persons</w:t>
            </w:r>
          </w:p>
        </w:tc>
      </w:tr>
      <w:tr w:rsidR="00A32693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10:00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10:30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Registration and Breakfast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A32693" w:rsidP="00B7382A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Dwiya</w:t>
            </w:r>
            <w:r w:rsidR="00662169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Saha,  Sangjukta</w:t>
            </w:r>
            <w:r w:rsidR="00662169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Roychowdhury, Aritra</w:t>
            </w:r>
            <w:r w:rsidR="00662169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Moulick</w:t>
            </w:r>
          </w:p>
          <w:p w:rsidR="00A32693" w:rsidRPr="00F00A67" w:rsidRDefault="00A32693" w:rsidP="00B7382A">
            <w:pPr>
              <w:rPr>
                <w:rFonts w:cs="Calibri"/>
              </w:rPr>
            </w:pPr>
            <w:r w:rsidRPr="00F00A67">
              <w:rPr>
                <w:rFonts w:cs="Calibri"/>
              </w:rPr>
              <w:t>(Programme Coordinators, TISS AESDII)</w:t>
            </w:r>
          </w:p>
        </w:tc>
      </w:tr>
      <w:tr w:rsidR="00A32693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</w:rPr>
            </w:pP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10:30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11:00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693" w:rsidRPr="00F00A67" w:rsidRDefault="00A32693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Special Ad</w:t>
            </w:r>
            <w:r w:rsidR="00B7382A" w:rsidRPr="00F00A67">
              <w:rPr>
                <w:rFonts w:cs="Calibri"/>
                <w:b/>
                <w:color w:val="2F5496"/>
              </w:rPr>
              <w:t>dr</w:t>
            </w:r>
            <w:r w:rsidRPr="00F00A67">
              <w:rPr>
                <w:rFonts w:cs="Calibri"/>
                <w:b/>
                <w:color w:val="2F5496"/>
              </w:rPr>
              <w:t>ess</w:t>
            </w:r>
          </w:p>
          <w:p w:rsidR="00A32693" w:rsidRPr="00F00A67" w:rsidRDefault="00A32693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Governance of NPOs in India</w:t>
            </w:r>
            <w:r w:rsidR="00AF0DB9" w:rsidRPr="00F00A67">
              <w:rPr>
                <w:rFonts w:cs="Calibri"/>
              </w:rPr>
              <w:t>:</w:t>
            </w:r>
            <w:r w:rsidRPr="00F00A67">
              <w:rPr>
                <w:rFonts w:cs="Calibri"/>
              </w:rPr>
              <w:t xml:space="preserve"> Issues, Challenges</w:t>
            </w:r>
            <w:r w:rsidR="00C35132" w:rsidRPr="00F00A67">
              <w:rPr>
                <w:rFonts w:cs="Calibri"/>
              </w:rPr>
              <w:t xml:space="preserve">, Best </w:t>
            </w:r>
            <w:r w:rsidR="00AF0DB9" w:rsidRPr="00F00A67">
              <w:rPr>
                <w:rFonts w:cs="Calibri"/>
              </w:rPr>
              <w:t>P</w:t>
            </w:r>
            <w:r w:rsidR="00C35132" w:rsidRPr="00F00A67">
              <w:rPr>
                <w:rFonts w:cs="Calibri"/>
              </w:rPr>
              <w:t>ractices</w:t>
            </w:r>
            <w:r w:rsidR="00AF0DB9" w:rsidRPr="00F00A67">
              <w:rPr>
                <w:rFonts w:cs="Calibri"/>
              </w:rPr>
              <w:t xml:space="preserve"> and Way F</w:t>
            </w:r>
            <w:r w:rsidRPr="00F00A67">
              <w:rPr>
                <w:rFonts w:cs="Calibri"/>
              </w:rPr>
              <w:t>orward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32693" w:rsidRPr="00F00A67" w:rsidRDefault="00A32693" w:rsidP="00756C8B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Prof</w:t>
            </w:r>
            <w:r w:rsidR="00AF0DB9" w:rsidRPr="00F00A67">
              <w:rPr>
                <w:rFonts w:cs="Calibri"/>
                <w:b/>
              </w:rPr>
              <w:t xml:space="preserve">essor  </w:t>
            </w:r>
            <w:r w:rsidRPr="00F00A67">
              <w:rPr>
                <w:rFonts w:cs="Calibri"/>
                <w:b/>
              </w:rPr>
              <w:t>B.</w:t>
            </w:r>
            <w:r w:rsidR="00AF0DB9" w:rsidRPr="00F00A67">
              <w:rPr>
                <w:rFonts w:cs="Calibri"/>
                <w:b/>
              </w:rPr>
              <w:t xml:space="preserve"> Venkatesh K</w:t>
            </w:r>
            <w:r w:rsidRPr="00F00A67">
              <w:rPr>
                <w:rFonts w:cs="Calibri"/>
                <w:b/>
              </w:rPr>
              <w:t>umar</w:t>
            </w:r>
          </w:p>
          <w:p w:rsidR="00A32693" w:rsidRPr="00F00A67" w:rsidRDefault="00AF0DB9" w:rsidP="00756C8B">
            <w:pPr>
              <w:rPr>
                <w:rFonts w:cs="Calibri"/>
              </w:rPr>
            </w:pPr>
            <w:r w:rsidRPr="00F00A67">
              <w:rPr>
                <w:rFonts w:cs="Calibri"/>
              </w:rPr>
              <w:t>(Chairperson, Cent</w:t>
            </w:r>
            <w:r w:rsidR="00A32693" w:rsidRPr="00F00A67">
              <w:rPr>
                <w:rFonts w:cs="Calibri"/>
              </w:rPr>
              <w:t>r</w:t>
            </w:r>
            <w:r w:rsidRPr="00F00A67">
              <w:rPr>
                <w:rFonts w:cs="Calibri"/>
              </w:rPr>
              <w:t>e</w:t>
            </w:r>
            <w:r w:rsidR="00A32693" w:rsidRPr="00F00A67">
              <w:rPr>
                <w:rFonts w:cs="Calibri"/>
              </w:rPr>
              <w:t xml:space="preserve"> for Public Policy and Governance, TISS</w:t>
            </w:r>
            <w:r w:rsidR="00FD457D">
              <w:rPr>
                <w:rFonts w:cs="Calibri"/>
              </w:rPr>
              <w:t xml:space="preserve"> and</w:t>
            </w:r>
            <w:r w:rsidRPr="00F00A67">
              <w:rPr>
                <w:rFonts w:cs="Calibri"/>
              </w:rPr>
              <w:t xml:space="preserve"> Director, National CSR H</w:t>
            </w:r>
            <w:r w:rsidR="00C35132" w:rsidRPr="00F00A67">
              <w:rPr>
                <w:rFonts w:cs="Calibri"/>
              </w:rPr>
              <w:t>ub</w:t>
            </w:r>
            <w:r w:rsidRPr="00F00A67">
              <w:rPr>
                <w:rFonts w:cs="Calibri"/>
              </w:rPr>
              <w:t>, TISS</w:t>
            </w:r>
            <w:r w:rsidR="00A32693" w:rsidRPr="00F00A67">
              <w:rPr>
                <w:rFonts w:cs="Calibri"/>
              </w:rPr>
              <w:t>)</w:t>
            </w:r>
          </w:p>
        </w:tc>
      </w:tr>
      <w:tr w:rsidR="00AF0DB9" w:rsidRPr="00F00A67" w:rsidTr="00F00A67">
        <w:trPr>
          <w:trHeight w:val="86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F0DB9" w:rsidRPr="00F00A67" w:rsidRDefault="00AF0DB9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11:00 am </w:t>
            </w:r>
            <w:r w:rsidR="006C31E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12:00 pm</w:t>
            </w:r>
          </w:p>
          <w:p w:rsidR="00AF0DB9" w:rsidRPr="00F00A67" w:rsidRDefault="00AF0DB9" w:rsidP="00F00A67">
            <w:pPr>
              <w:jc w:val="center"/>
              <w:rPr>
                <w:rFonts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F0DB9" w:rsidRPr="00F00A67" w:rsidRDefault="00AF0DB9" w:rsidP="00F00A67">
            <w:pPr>
              <w:jc w:val="center"/>
              <w:rPr>
                <w:b/>
                <w:color w:val="2F5496"/>
              </w:rPr>
            </w:pPr>
            <w:r w:rsidRPr="00F00A67">
              <w:rPr>
                <w:b/>
                <w:color w:val="2F5496"/>
              </w:rPr>
              <w:t xml:space="preserve">Masterclass  </w:t>
            </w:r>
            <w:r w:rsidR="00756C8B" w:rsidRPr="00F00A67">
              <w:rPr>
                <w:b/>
                <w:color w:val="2F5496"/>
              </w:rPr>
              <w:t>Part I</w:t>
            </w:r>
          </w:p>
          <w:p w:rsidR="00AF0DB9" w:rsidRPr="00F00A67" w:rsidRDefault="00AF0DB9" w:rsidP="00F00A67">
            <w:pPr>
              <w:jc w:val="center"/>
            </w:pPr>
            <w:r w:rsidRPr="00F00A67">
              <w:t>Organisational Good Governance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F0DB9" w:rsidRPr="00F00A67" w:rsidRDefault="00AF0DB9" w:rsidP="00756C8B">
            <w:pPr>
              <w:rPr>
                <w:b/>
              </w:rPr>
            </w:pPr>
            <w:r w:rsidRPr="00F00A67">
              <w:rPr>
                <w:b/>
              </w:rPr>
              <w:t xml:space="preserve">S.N. Batliwalla </w:t>
            </w:r>
          </w:p>
          <w:p w:rsidR="00AF0DB9" w:rsidRPr="00F00A67" w:rsidRDefault="00AF0DB9" w:rsidP="00756C8B">
            <w:pPr>
              <w:rPr>
                <w:b/>
              </w:rPr>
            </w:pPr>
            <w:r w:rsidRPr="00F00A67">
              <w:t>(Financial Advisor, TISS)</w:t>
            </w:r>
          </w:p>
        </w:tc>
      </w:tr>
      <w:tr w:rsidR="00756C8B" w:rsidRPr="00F00A67" w:rsidTr="005240E7">
        <w:trPr>
          <w:trHeight w:val="356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:rsidR="00551469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 xml:space="preserve">12:00 pm </w:t>
            </w:r>
            <w:r w:rsidR="006C31E0" w:rsidRPr="00156D4B">
              <w:rPr>
                <w:rFonts w:cs="Calibri"/>
                <w:b/>
                <w:sz w:val="24"/>
                <w:szCs w:val="24"/>
              </w:rPr>
              <w:t>-</w:t>
            </w:r>
            <w:r w:rsidRPr="00156D4B">
              <w:rPr>
                <w:rFonts w:cs="Calibri"/>
                <w:b/>
                <w:sz w:val="24"/>
                <w:szCs w:val="24"/>
              </w:rPr>
              <w:t xml:space="preserve"> 12:15 pm</w:t>
            </w:r>
          </w:p>
        </w:tc>
        <w:tc>
          <w:tcPr>
            <w:tcW w:w="7938" w:type="dxa"/>
            <w:gridSpan w:val="2"/>
            <w:shd w:val="clear" w:color="auto" w:fill="E7E6E6" w:themeFill="background2"/>
            <w:vAlign w:val="center"/>
          </w:tcPr>
          <w:p w:rsidR="00756C8B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>Tea Break</w:t>
            </w:r>
          </w:p>
        </w:tc>
      </w:tr>
      <w:tr w:rsidR="00756C8B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6C8B" w:rsidRPr="00F00A67" w:rsidRDefault="00756C8B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12:15 pm </w:t>
            </w:r>
            <w:r w:rsidR="006C31E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1:00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b/>
                <w:color w:val="2F5496"/>
              </w:rPr>
            </w:pPr>
            <w:r w:rsidRPr="00F00A67">
              <w:rPr>
                <w:b/>
                <w:color w:val="2F5496"/>
              </w:rPr>
              <w:t>Masterclass Part II</w:t>
            </w:r>
          </w:p>
          <w:p w:rsidR="00756C8B" w:rsidRPr="00F00A67" w:rsidRDefault="00756C8B" w:rsidP="00F00A67">
            <w:pPr>
              <w:spacing w:after="0" w:line="240" w:lineRule="auto"/>
              <w:jc w:val="center"/>
              <w:rPr>
                <w:b/>
                <w:color w:val="4472C4"/>
              </w:rPr>
            </w:pPr>
            <w:r w:rsidRPr="00F00A67">
              <w:t>Financial Management, Policies, Processes and Systems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6C8B" w:rsidRPr="00F00A67" w:rsidRDefault="00756C8B" w:rsidP="00551469">
            <w:pPr>
              <w:rPr>
                <w:b/>
              </w:rPr>
            </w:pPr>
            <w:r w:rsidRPr="00F00A67">
              <w:rPr>
                <w:b/>
              </w:rPr>
              <w:t>S.N. Batliwalla</w:t>
            </w:r>
          </w:p>
          <w:p w:rsidR="00756C8B" w:rsidRPr="00F00A67" w:rsidRDefault="00756C8B" w:rsidP="00551469">
            <w:pPr>
              <w:rPr>
                <w:b/>
              </w:rPr>
            </w:pPr>
            <w:r w:rsidRPr="00F00A67">
              <w:t>(Financial Advisor, TISS)</w:t>
            </w:r>
          </w:p>
        </w:tc>
      </w:tr>
      <w:tr w:rsidR="00756C8B" w:rsidRPr="00F00A67" w:rsidTr="005240E7">
        <w:trPr>
          <w:trHeight w:val="386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:rsidR="00756C8B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>1:00 pm</w:t>
            </w:r>
            <w:r w:rsidR="00551469" w:rsidRPr="00156D4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C31E0" w:rsidRPr="00156D4B">
              <w:rPr>
                <w:rFonts w:cs="Calibri"/>
                <w:b/>
                <w:sz w:val="24"/>
                <w:szCs w:val="24"/>
              </w:rPr>
              <w:t>-</w:t>
            </w:r>
            <w:r w:rsidR="00551469" w:rsidRPr="00156D4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156D4B">
              <w:rPr>
                <w:rFonts w:cs="Calibri"/>
                <w:b/>
                <w:sz w:val="24"/>
                <w:szCs w:val="24"/>
              </w:rPr>
              <w:t>2:00 pm</w:t>
            </w:r>
          </w:p>
        </w:tc>
        <w:tc>
          <w:tcPr>
            <w:tcW w:w="7938" w:type="dxa"/>
            <w:gridSpan w:val="2"/>
            <w:shd w:val="clear" w:color="auto" w:fill="E7E6E6" w:themeFill="background2"/>
            <w:vAlign w:val="center"/>
          </w:tcPr>
          <w:p w:rsidR="00756C8B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>Lunch Break</w:t>
            </w:r>
          </w:p>
        </w:tc>
      </w:tr>
      <w:tr w:rsidR="00756C8B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</w:rPr>
            </w:pPr>
          </w:p>
          <w:p w:rsidR="00756C8B" w:rsidRPr="00F00A67" w:rsidRDefault="00756C8B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2:00 pm</w:t>
            </w:r>
            <w:r w:rsidR="00551469"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="00551469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3:00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Masterclass</w:t>
            </w:r>
          </w:p>
          <w:p w:rsidR="00756C8B" w:rsidRPr="00F00A67" w:rsidRDefault="00756C8B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Decoding the CSR Law and Guidelines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6C8B" w:rsidRPr="00F00A67" w:rsidRDefault="00E92444" w:rsidP="00551469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Dr.</w:t>
            </w:r>
            <w:r w:rsidR="00756C8B" w:rsidRPr="00F00A67">
              <w:rPr>
                <w:rFonts w:cs="Calibri"/>
                <w:b/>
              </w:rPr>
              <w:t xml:space="preserve"> Ananya Samajdar</w:t>
            </w:r>
          </w:p>
          <w:p w:rsidR="00756C8B" w:rsidRPr="00F00A67" w:rsidRDefault="00756C8B" w:rsidP="00551469">
            <w:pPr>
              <w:rPr>
                <w:rFonts w:cs="Calibri"/>
              </w:rPr>
            </w:pPr>
            <w:r w:rsidRPr="00F00A67">
              <w:rPr>
                <w:rFonts w:cs="Calibri"/>
              </w:rPr>
              <w:t>(Assistant Professor, TISS)</w:t>
            </w:r>
          </w:p>
        </w:tc>
      </w:tr>
      <w:tr w:rsidR="00756C8B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</w:rPr>
            </w:pPr>
          </w:p>
          <w:p w:rsidR="00756C8B" w:rsidRPr="00F00A67" w:rsidRDefault="00756C8B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3:00 pm</w:t>
            </w:r>
            <w:r w:rsidR="00E92444"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="00E92444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4:00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Workshop</w:t>
            </w:r>
          </w:p>
          <w:p w:rsidR="00756C8B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Pr</w:t>
            </w:r>
            <w:r w:rsidR="00756C8B" w:rsidRPr="00F00A67">
              <w:rPr>
                <w:rFonts w:cs="Calibri"/>
              </w:rPr>
              <w:t>o</w:t>
            </w:r>
            <w:r w:rsidRPr="00F00A67">
              <w:rPr>
                <w:rFonts w:cs="Calibri"/>
              </w:rPr>
              <w:t>posal B</w:t>
            </w:r>
            <w:r w:rsidR="00756C8B" w:rsidRPr="00F00A67">
              <w:rPr>
                <w:rFonts w:cs="Calibri"/>
              </w:rPr>
              <w:t>ank, Proposal Template and Proposal Evaluation Parameters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6C8B" w:rsidRPr="00F00A67" w:rsidRDefault="007E0360" w:rsidP="0055146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Dwiya Saha</w:t>
            </w:r>
            <w:r w:rsidR="00756C8B" w:rsidRPr="00F00A67">
              <w:rPr>
                <w:rFonts w:cs="Calibri"/>
                <w:b/>
              </w:rPr>
              <w:t>, Nimisha Shah,  Nikhil Deshpande</w:t>
            </w:r>
          </w:p>
          <w:p w:rsidR="00756C8B" w:rsidRPr="00F00A67" w:rsidRDefault="00756C8B" w:rsidP="00551469">
            <w:pPr>
              <w:rPr>
                <w:rFonts w:cs="Calibri"/>
              </w:rPr>
            </w:pPr>
            <w:r w:rsidRPr="00F00A67">
              <w:rPr>
                <w:rFonts w:cs="Calibri"/>
              </w:rPr>
              <w:t>(Programme Coordinators, TISS AESDII)</w:t>
            </w:r>
          </w:p>
        </w:tc>
      </w:tr>
      <w:tr w:rsidR="00756C8B" w:rsidRPr="00F00A67" w:rsidTr="005240E7">
        <w:trPr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:rsidR="00756C8B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 xml:space="preserve">4:00 pm </w:t>
            </w:r>
            <w:r w:rsidR="006C31E0" w:rsidRPr="00156D4B">
              <w:rPr>
                <w:rFonts w:cs="Calibri"/>
                <w:b/>
                <w:sz w:val="24"/>
                <w:szCs w:val="24"/>
              </w:rPr>
              <w:t>-</w:t>
            </w:r>
            <w:r w:rsidRPr="00156D4B">
              <w:rPr>
                <w:rFonts w:cs="Calibri"/>
                <w:b/>
                <w:sz w:val="24"/>
                <w:szCs w:val="24"/>
              </w:rPr>
              <w:t xml:space="preserve"> 4:15 pm</w:t>
            </w:r>
          </w:p>
        </w:tc>
        <w:tc>
          <w:tcPr>
            <w:tcW w:w="7938" w:type="dxa"/>
            <w:gridSpan w:val="2"/>
            <w:shd w:val="clear" w:color="auto" w:fill="E7E6E6" w:themeFill="background2"/>
            <w:vAlign w:val="center"/>
          </w:tcPr>
          <w:p w:rsidR="00756C8B" w:rsidRPr="00156D4B" w:rsidRDefault="00756C8B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156D4B">
              <w:rPr>
                <w:rFonts w:cs="Calibri"/>
                <w:b/>
                <w:sz w:val="24"/>
                <w:szCs w:val="24"/>
              </w:rPr>
              <w:t>Tea Break</w:t>
            </w:r>
          </w:p>
        </w:tc>
      </w:tr>
      <w:tr w:rsidR="00756C8B" w:rsidRPr="00F00A67" w:rsidTr="00F00A6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4:15 pm</w:t>
            </w:r>
            <w:r w:rsidR="00551469"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="00551469"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4:</w:t>
            </w:r>
            <w:r w:rsidRPr="00F00A67">
              <w:rPr>
                <w:rFonts w:cs="Calibri"/>
              </w:rPr>
              <w:t>45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56C8B" w:rsidRPr="00F00A67" w:rsidRDefault="00756C8B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Workshop</w:t>
            </w:r>
          </w:p>
          <w:p w:rsidR="00756C8B" w:rsidRPr="00F00A67" w:rsidRDefault="00756C8B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Cracking a CSR ‘Pitch’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6C8B" w:rsidRPr="00F00A67" w:rsidRDefault="00E92444" w:rsidP="00E92444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 xml:space="preserve">rohan </w:t>
            </w:r>
            <w:r w:rsidR="00756C8B" w:rsidRPr="00F00A67">
              <w:rPr>
                <w:rFonts w:cs="Calibri"/>
                <w:b/>
              </w:rPr>
              <w:t>sarma</w:t>
            </w:r>
          </w:p>
          <w:p w:rsidR="00756C8B" w:rsidRPr="00F00A67" w:rsidRDefault="00756C8B" w:rsidP="00E92444">
            <w:pPr>
              <w:rPr>
                <w:rFonts w:cs="Calibri"/>
              </w:rPr>
            </w:pPr>
            <w:r w:rsidRPr="00F00A67">
              <w:rPr>
                <w:rFonts w:cs="Calibri"/>
              </w:rPr>
              <w:t>(Head, TISS AESDII)</w:t>
            </w:r>
          </w:p>
        </w:tc>
      </w:tr>
    </w:tbl>
    <w:p w:rsidR="00A32693" w:rsidRPr="00F00A67" w:rsidRDefault="00A32693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>
      <w:pPr>
        <w:rPr>
          <w:rFonts w:ascii="Calibri Light" w:hAnsi="Calibri Light" w:cs="Calibri Light"/>
          <w:sz w:val="20"/>
          <w:szCs w:val="20"/>
        </w:rPr>
      </w:pPr>
    </w:p>
    <w:p w:rsidR="005D213A" w:rsidRPr="00F00A67" w:rsidRDefault="005D213A" w:rsidP="00E63472">
      <w:pPr>
        <w:jc w:val="right"/>
        <w:rPr>
          <w:rFonts w:ascii="Calibri Light" w:hAnsi="Calibri Light" w:cs="Calibri Light"/>
          <w:sz w:val="20"/>
          <w:szCs w:val="20"/>
        </w:rPr>
      </w:pPr>
    </w:p>
    <w:p w:rsidR="005D213A" w:rsidRPr="00F00A67" w:rsidRDefault="00E63472" w:rsidP="00E63472">
      <w:pPr>
        <w:jc w:val="right"/>
        <w:rPr>
          <w:rFonts w:cs="Calibri"/>
          <w:sz w:val="16"/>
          <w:szCs w:val="16"/>
        </w:rPr>
      </w:pPr>
      <w:r w:rsidRPr="00F00A67">
        <w:rPr>
          <w:rFonts w:cs="Calibri"/>
          <w:sz w:val="16"/>
          <w:szCs w:val="16"/>
        </w:rPr>
        <w:t xml:space="preserve">Contd. 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3828"/>
        <w:gridCol w:w="4110"/>
      </w:tblGrid>
      <w:tr w:rsidR="00E92444" w:rsidRPr="00F00A67" w:rsidTr="005240E7">
        <w:trPr>
          <w:cantSplit/>
          <w:jc w:val="center"/>
        </w:trPr>
        <w:tc>
          <w:tcPr>
            <w:tcW w:w="10206" w:type="dxa"/>
            <w:gridSpan w:val="3"/>
            <w:shd w:val="clear" w:color="auto" w:fill="8EAADB" w:themeFill="accent1" w:themeFillTint="99"/>
            <w:vAlign w:val="center"/>
          </w:tcPr>
          <w:p w:rsidR="00E92444" w:rsidRPr="00156D4B" w:rsidRDefault="00E92444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lastRenderedPageBreak/>
              <w:t>Day 2</w:t>
            </w:r>
            <w:r w:rsidR="005D213A" w:rsidRPr="00F00A6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0A67">
              <w:rPr>
                <w:rFonts w:cs="Calibri"/>
                <w:b/>
                <w:sz w:val="24"/>
                <w:szCs w:val="24"/>
              </w:rPr>
              <w:t>- Thursday, 17</w:t>
            </w:r>
            <w:r w:rsidRPr="00156D4B">
              <w:rPr>
                <w:rFonts w:cs="Calibri"/>
                <w:b/>
                <w:sz w:val="24"/>
                <w:szCs w:val="24"/>
              </w:rPr>
              <w:t>th</w:t>
            </w:r>
            <w:r w:rsidRPr="00F00A67">
              <w:rPr>
                <w:rFonts w:cs="Calibri"/>
                <w:b/>
                <w:sz w:val="24"/>
                <w:szCs w:val="24"/>
              </w:rPr>
              <w:t xml:space="preserve"> May 2018</w:t>
            </w:r>
          </w:p>
        </w:tc>
      </w:tr>
      <w:tr w:rsidR="00E92444" w:rsidRPr="00F00A67" w:rsidTr="005240E7">
        <w:trPr>
          <w:cantSplit/>
          <w:jc w:val="center"/>
        </w:trPr>
        <w:tc>
          <w:tcPr>
            <w:tcW w:w="2268" w:type="dxa"/>
            <w:shd w:val="clear" w:color="auto" w:fill="E2EFD9" w:themeFill="accent6" w:themeFillTint="33"/>
            <w:vAlign w:val="center"/>
          </w:tcPr>
          <w:p w:rsidR="00E92444" w:rsidRPr="00F00A67" w:rsidRDefault="00E92444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 Timings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E92444" w:rsidRPr="00F00A67" w:rsidRDefault="00E92444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Sessions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E92444" w:rsidRPr="00F00A67" w:rsidRDefault="00E92444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Resource Persons</w:t>
            </w:r>
          </w:p>
        </w:tc>
      </w:tr>
      <w:tr w:rsidR="00E92444" w:rsidRPr="00F00A67" w:rsidTr="00F00A67">
        <w:trPr>
          <w:cantSplit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2444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4:45 pm </w:t>
            </w:r>
            <w:r w:rsidR="006C31E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6:</w:t>
            </w:r>
            <w:r w:rsidRPr="00F00A67">
              <w:rPr>
                <w:rFonts w:cs="Calibri"/>
              </w:rPr>
              <w:t>00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2444" w:rsidRPr="00F00A67" w:rsidRDefault="00E92444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Group Activity</w:t>
            </w:r>
          </w:p>
          <w:p w:rsidR="00E92444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Mentoring of Thematic proposals</w:t>
            </w:r>
          </w:p>
          <w:p w:rsidR="00E92444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  <w:i/>
              </w:rPr>
              <w:t>Teams will be divided thematically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92444" w:rsidRPr="00F00A67" w:rsidRDefault="00E92444" w:rsidP="005D213A">
            <w:pPr>
              <w:rPr>
                <w:rFonts w:cs="Calibri"/>
                <w:i/>
                <w:u w:val="single"/>
              </w:rPr>
            </w:pPr>
            <w:r w:rsidRPr="00F00A67">
              <w:rPr>
                <w:rFonts w:cs="Calibri"/>
                <w:i/>
                <w:u w:val="single"/>
              </w:rPr>
              <w:t>Rural, Community Development, Agriculture and Environment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Mentor: </w:t>
            </w:r>
            <w:r w:rsidRPr="00F00A67">
              <w:rPr>
                <w:rFonts w:cs="Calibri"/>
                <w:b/>
              </w:rPr>
              <w:t>V. Venkataramana</w:t>
            </w:r>
          </w:p>
          <w:p w:rsidR="00E92444" w:rsidRPr="00F00A67" w:rsidRDefault="00E92444" w:rsidP="005D213A">
            <w:pPr>
              <w:rPr>
                <w:rFonts w:cs="Calibri"/>
                <w:b/>
              </w:rPr>
            </w:pPr>
            <w:r w:rsidRPr="00F00A67">
              <w:rPr>
                <w:rFonts w:cs="Calibri"/>
              </w:rPr>
              <w:t xml:space="preserve">Associate: </w:t>
            </w:r>
            <w:r w:rsidRPr="00F00A67">
              <w:rPr>
                <w:rFonts w:cs="Calibri"/>
                <w:b/>
              </w:rPr>
              <w:t>Nimisha Shah</w:t>
            </w:r>
          </w:p>
          <w:p w:rsidR="00E92444" w:rsidRPr="00F00A67" w:rsidRDefault="00E92444" w:rsidP="005D213A">
            <w:pPr>
              <w:rPr>
                <w:rFonts w:cs="Calibri"/>
                <w:i/>
                <w:u w:val="single"/>
              </w:rPr>
            </w:pPr>
            <w:r w:rsidRPr="00F00A67">
              <w:rPr>
                <w:rFonts w:cs="Calibri"/>
                <w:i/>
                <w:u w:val="single"/>
              </w:rPr>
              <w:t>Health, Nutrition, Water and Sanitation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Mentor: </w:t>
            </w:r>
            <w:r w:rsidRPr="00F00A67">
              <w:rPr>
                <w:rFonts w:cs="Calibri"/>
                <w:b/>
              </w:rPr>
              <w:t>Dr. Ananya Samajdar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Associate: </w:t>
            </w:r>
            <w:r w:rsidRPr="00F00A67">
              <w:rPr>
                <w:rFonts w:cs="Calibri"/>
                <w:b/>
              </w:rPr>
              <w:t>Aritra Moulick</w:t>
            </w:r>
          </w:p>
          <w:p w:rsidR="00E92444" w:rsidRPr="00F00A67" w:rsidRDefault="00E92444" w:rsidP="005D213A">
            <w:pPr>
              <w:rPr>
                <w:rFonts w:cs="Calibri"/>
                <w:i/>
                <w:u w:val="single"/>
              </w:rPr>
            </w:pPr>
            <w:r w:rsidRPr="00F00A67">
              <w:rPr>
                <w:rFonts w:cs="Calibri"/>
                <w:i/>
                <w:u w:val="single"/>
              </w:rPr>
              <w:t xml:space="preserve">Education 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Mentor: </w:t>
            </w:r>
            <w:r w:rsidRPr="00F00A67">
              <w:rPr>
                <w:rFonts w:cs="Calibri"/>
                <w:b/>
              </w:rPr>
              <w:t>Amita Parulkar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Associate: </w:t>
            </w:r>
            <w:r w:rsidRPr="00F00A67">
              <w:rPr>
                <w:rFonts w:cs="Calibri"/>
                <w:b/>
              </w:rPr>
              <w:t>Dwiya Saha</w:t>
            </w:r>
          </w:p>
          <w:p w:rsidR="00E92444" w:rsidRPr="00F00A67" w:rsidRDefault="00E92444" w:rsidP="005D213A">
            <w:pPr>
              <w:rPr>
                <w:rFonts w:cs="Calibri"/>
                <w:i/>
                <w:u w:val="single"/>
              </w:rPr>
            </w:pPr>
            <w:r w:rsidRPr="00F00A67">
              <w:rPr>
                <w:rFonts w:cs="Calibri"/>
                <w:i/>
                <w:u w:val="single"/>
              </w:rPr>
              <w:t>Livelihood, Skill Development and Vocational Training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Mentor: </w:t>
            </w:r>
            <w:r w:rsidRPr="00F00A67">
              <w:rPr>
                <w:rFonts w:cs="Calibri"/>
                <w:b/>
              </w:rPr>
              <w:t xml:space="preserve">S.N. </w:t>
            </w:r>
            <w:r w:rsidR="001A738C" w:rsidRPr="00F00A67">
              <w:rPr>
                <w:rFonts w:cs="Calibri"/>
                <w:b/>
              </w:rPr>
              <w:t>Batliwalla</w:t>
            </w:r>
          </w:p>
          <w:p w:rsidR="00E92444" w:rsidRPr="00F00A67" w:rsidRDefault="00E92444" w:rsidP="005D213A">
            <w:pPr>
              <w:rPr>
                <w:rFonts w:cs="Calibri"/>
                <w:b/>
              </w:rPr>
            </w:pPr>
            <w:r w:rsidRPr="00F00A67">
              <w:rPr>
                <w:rFonts w:cs="Calibri"/>
              </w:rPr>
              <w:t xml:space="preserve">Associate: </w:t>
            </w:r>
            <w:r w:rsidRPr="00F00A67">
              <w:rPr>
                <w:rFonts w:cs="Calibri"/>
                <w:b/>
              </w:rPr>
              <w:t>Nikhil Deshpande</w:t>
            </w:r>
          </w:p>
          <w:p w:rsidR="00E92444" w:rsidRPr="00F00A67" w:rsidRDefault="00E92444" w:rsidP="005D213A">
            <w:pPr>
              <w:rPr>
                <w:rFonts w:cs="Calibri"/>
                <w:i/>
                <w:u w:val="single"/>
              </w:rPr>
            </w:pPr>
            <w:r w:rsidRPr="00F00A67">
              <w:rPr>
                <w:rFonts w:cs="Calibri"/>
                <w:i/>
                <w:u w:val="single"/>
              </w:rPr>
              <w:t>Projects focussing on Vulnerable Groups</w:t>
            </w:r>
          </w:p>
          <w:p w:rsidR="00E92444" w:rsidRPr="00F00A67" w:rsidRDefault="00E92444" w:rsidP="005D213A">
            <w:pPr>
              <w:rPr>
                <w:rFonts w:cs="Calibri"/>
              </w:rPr>
            </w:pPr>
            <w:r w:rsidRPr="00F00A67">
              <w:rPr>
                <w:rFonts w:cs="Calibri"/>
              </w:rPr>
              <w:t xml:space="preserve">Mentor: </w:t>
            </w:r>
            <w:r w:rsidRPr="00F00A67">
              <w:rPr>
                <w:rFonts w:cs="Calibri"/>
                <w:b/>
              </w:rPr>
              <w:t>Ami Misra</w:t>
            </w:r>
          </w:p>
          <w:p w:rsidR="00E92444" w:rsidRPr="00F00A67" w:rsidRDefault="00E92444" w:rsidP="005D213A">
            <w:pPr>
              <w:rPr>
                <w:rFonts w:cs="Calibri"/>
                <w:b/>
              </w:rPr>
            </w:pPr>
            <w:r w:rsidRPr="00F00A67">
              <w:rPr>
                <w:rFonts w:cs="Calibri"/>
              </w:rPr>
              <w:t xml:space="preserve">Associate: </w:t>
            </w:r>
            <w:r w:rsidRPr="00F00A67">
              <w:rPr>
                <w:rFonts w:cs="Calibri"/>
                <w:b/>
              </w:rPr>
              <w:t>Sangjukta</w:t>
            </w:r>
            <w:r w:rsidR="00FC50F0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Roychowdhury</w:t>
            </w:r>
          </w:p>
        </w:tc>
      </w:tr>
      <w:tr w:rsidR="00E92444" w:rsidRPr="00F00A67" w:rsidTr="00F00A67">
        <w:trPr>
          <w:cantSplit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92444" w:rsidRPr="00F00A67" w:rsidRDefault="00E92444" w:rsidP="00F00A67">
            <w:pPr>
              <w:jc w:val="center"/>
              <w:rPr>
                <w:rFonts w:cs="Calibri"/>
              </w:rPr>
            </w:pPr>
          </w:p>
          <w:p w:rsidR="00E92444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6</w:t>
            </w:r>
            <w:r w:rsidR="005D213A" w:rsidRPr="00F00A67">
              <w:rPr>
                <w:rFonts w:cs="Calibri"/>
              </w:rPr>
              <w:t>:00</w:t>
            </w:r>
            <w:r w:rsidRPr="00F00A67">
              <w:rPr>
                <w:rFonts w:cs="Calibri"/>
              </w:rPr>
              <w:t xml:space="preserve"> pm</w:t>
            </w:r>
            <w:r w:rsidR="005D213A" w:rsidRPr="00F00A67">
              <w:rPr>
                <w:rFonts w:cs="Calibri"/>
              </w:rPr>
              <w:t xml:space="preserve"> </w:t>
            </w:r>
            <w:r w:rsidR="006C31E0" w:rsidRPr="00F00A67">
              <w:rPr>
                <w:rFonts w:cs="Calibri"/>
              </w:rPr>
              <w:t>-</w:t>
            </w:r>
            <w:r w:rsidR="005D213A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7</w:t>
            </w:r>
            <w:r w:rsidR="005D213A" w:rsidRPr="00F00A67">
              <w:rPr>
                <w:rFonts w:cs="Calibri"/>
              </w:rPr>
              <w:t>:00</w:t>
            </w:r>
            <w:r w:rsidRPr="00F00A67">
              <w:rPr>
                <w:rFonts w:cs="Calibri"/>
              </w:rPr>
              <w:t xml:space="preserve"> pm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2444" w:rsidRPr="00F00A67" w:rsidRDefault="00E92444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Presentation</w:t>
            </w:r>
          </w:p>
          <w:p w:rsidR="003A1A84" w:rsidRPr="00F00A67" w:rsidRDefault="00E92444" w:rsidP="00F00A67">
            <w:pPr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By Team Mentors</w:t>
            </w:r>
            <w:r w:rsidR="003A1A84" w:rsidRPr="00F00A67">
              <w:rPr>
                <w:rFonts w:cs="Calibri"/>
              </w:rPr>
              <w:t>/A</w:t>
            </w:r>
            <w:r w:rsidRPr="00F00A67">
              <w:rPr>
                <w:rFonts w:cs="Calibri"/>
              </w:rPr>
              <w:t xml:space="preserve">ssociates </w:t>
            </w:r>
            <w:r w:rsidR="003A1A84" w:rsidRPr="00F00A67">
              <w:rPr>
                <w:rFonts w:cs="Calibri"/>
              </w:rPr>
              <w:t xml:space="preserve">and </w:t>
            </w:r>
            <w:r w:rsidRPr="00F00A67">
              <w:rPr>
                <w:rFonts w:cs="Calibri"/>
              </w:rPr>
              <w:t xml:space="preserve">Representatives </w:t>
            </w:r>
          </w:p>
          <w:p w:rsidR="00E92444" w:rsidRPr="00F00A67" w:rsidRDefault="00E92444" w:rsidP="00F00A67">
            <w:pPr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Feedback</w:t>
            </w:r>
          </w:p>
        </w:tc>
        <w:tc>
          <w:tcPr>
            <w:tcW w:w="4110" w:type="dxa"/>
            <w:shd w:val="clear" w:color="auto" w:fill="auto"/>
          </w:tcPr>
          <w:p w:rsidR="00E92444" w:rsidRPr="00F00A67" w:rsidRDefault="00E92444" w:rsidP="003A1A84">
            <w:pPr>
              <w:rPr>
                <w:rFonts w:cs="Calibri"/>
              </w:rPr>
            </w:pPr>
            <w:r w:rsidRPr="00F00A67">
              <w:rPr>
                <w:rFonts w:cs="Calibri"/>
              </w:rPr>
              <w:t>Moderated by:</w:t>
            </w:r>
          </w:p>
          <w:p w:rsidR="00E92444" w:rsidRPr="00F00A67" w:rsidRDefault="005D213A" w:rsidP="003A1A84">
            <w:pPr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</w:t>
            </w:r>
            <w:r w:rsidR="00E92444" w:rsidRPr="00F00A67">
              <w:rPr>
                <w:rFonts w:cs="Calibri"/>
                <w:b/>
              </w:rPr>
              <w:t>ohan</w:t>
            </w:r>
            <w:r w:rsidRPr="00F00A67">
              <w:rPr>
                <w:rFonts w:cs="Calibri"/>
                <w:b/>
              </w:rPr>
              <w:t xml:space="preserve"> </w:t>
            </w:r>
            <w:r w:rsidR="00E92444" w:rsidRPr="00F00A67">
              <w:rPr>
                <w:rFonts w:cs="Calibri"/>
                <w:b/>
              </w:rPr>
              <w:t>sarma</w:t>
            </w:r>
          </w:p>
          <w:p w:rsidR="00E92444" w:rsidRPr="00F00A67" w:rsidRDefault="00E92444" w:rsidP="003A1A84">
            <w:pPr>
              <w:rPr>
                <w:rFonts w:cs="Calibri"/>
              </w:rPr>
            </w:pPr>
            <w:r w:rsidRPr="00F00A67">
              <w:rPr>
                <w:rFonts w:cs="Calibri"/>
              </w:rPr>
              <w:t>(Head, TISS AESDII)</w:t>
            </w:r>
          </w:p>
        </w:tc>
      </w:tr>
    </w:tbl>
    <w:p w:rsidR="00894627" w:rsidRPr="00F00A67" w:rsidRDefault="00894627">
      <w:pPr>
        <w:rPr>
          <w:rFonts w:ascii="Calibri Light" w:hAnsi="Calibri Light" w:cs="Calibri Light"/>
          <w:sz w:val="20"/>
          <w:szCs w:val="20"/>
        </w:rPr>
      </w:pPr>
    </w:p>
    <w:p w:rsidR="00894627" w:rsidRPr="00F00A67" w:rsidRDefault="00880A1E">
      <w:pPr>
        <w:rPr>
          <w:rFonts w:ascii="Calibri Light" w:hAnsi="Calibri Light" w:cs="Calibri Light"/>
          <w:sz w:val="20"/>
          <w:szCs w:val="20"/>
        </w:rPr>
      </w:pPr>
      <w:r w:rsidRPr="00F00A67">
        <w:rPr>
          <w:rFonts w:ascii="Calibri Light" w:hAnsi="Calibri Light" w:cs="Calibri Light"/>
          <w:noProof/>
          <w:sz w:val="20"/>
          <w:szCs w:val="20"/>
        </w:rPr>
        <w:pict>
          <v:rect id="_x0000_i1027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p w:rsidR="00086D7E" w:rsidRDefault="005D213A" w:rsidP="008A237A">
      <w:pPr>
        <w:jc w:val="center"/>
        <w:rPr>
          <w:rFonts w:cs="Calibri"/>
          <w:b/>
          <w:sz w:val="32"/>
          <w:szCs w:val="32"/>
          <w:u w:val="single"/>
        </w:rPr>
      </w:pPr>
      <w:r w:rsidRPr="00F00A67">
        <w:rPr>
          <w:rFonts w:ascii="Calibri Light" w:hAnsi="Calibri Light" w:cs="Calibri Light"/>
          <w:sz w:val="20"/>
          <w:szCs w:val="20"/>
        </w:rPr>
        <w:br w:type="page"/>
      </w:r>
      <w:r w:rsidR="00086D7E" w:rsidRPr="00F00A67">
        <w:rPr>
          <w:rFonts w:cs="Calibri"/>
          <w:b/>
          <w:sz w:val="32"/>
          <w:szCs w:val="32"/>
          <w:u w:val="single"/>
        </w:rPr>
        <w:lastRenderedPageBreak/>
        <w:t>Schedule – Day 3</w:t>
      </w:r>
    </w:p>
    <w:p w:rsidR="008A237A" w:rsidRPr="008A237A" w:rsidRDefault="008A237A" w:rsidP="008A237A">
      <w:pPr>
        <w:rPr>
          <w:rFonts w:cs="Calibri"/>
          <w:sz w:val="20"/>
          <w:szCs w:val="32"/>
        </w:rPr>
      </w:pPr>
      <w:r w:rsidRPr="008A237A">
        <w:rPr>
          <w:rFonts w:cs="Calibri"/>
          <w:sz w:val="20"/>
          <w:szCs w:val="32"/>
        </w:rPr>
        <w:t xml:space="preserve">(Please Note: Sessions highlighted yellow are only for participants from public and private sector companies.)  </w:t>
      </w:r>
    </w:p>
    <w:tbl>
      <w:tblPr>
        <w:tblW w:w="10206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10"/>
        <w:gridCol w:w="4581"/>
        <w:gridCol w:w="3615"/>
      </w:tblGrid>
      <w:tr w:rsidR="00894627" w:rsidRPr="00F00A67" w:rsidTr="008A237A">
        <w:trPr>
          <w:trHeight w:val="261"/>
        </w:trPr>
        <w:tc>
          <w:tcPr>
            <w:tcW w:w="10206" w:type="dxa"/>
            <w:gridSpan w:val="3"/>
            <w:shd w:val="clear" w:color="auto" w:fill="8EAADB" w:themeFill="accent1" w:themeFillTint="99"/>
            <w:vAlign w:val="center"/>
          </w:tcPr>
          <w:p w:rsidR="00894627" w:rsidRPr="00F00A67" w:rsidRDefault="00894627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Day 3</w:t>
            </w:r>
            <w:r w:rsidR="00277F2A" w:rsidRPr="00F00A6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0A67">
              <w:rPr>
                <w:rFonts w:cs="Calibri"/>
                <w:b/>
                <w:sz w:val="24"/>
                <w:szCs w:val="24"/>
              </w:rPr>
              <w:t xml:space="preserve">- </w:t>
            </w:r>
            <w:r w:rsidR="00047320" w:rsidRPr="00F00A67">
              <w:rPr>
                <w:rFonts w:cs="Calibri"/>
                <w:b/>
                <w:sz w:val="24"/>
                <w:szCs w:val="24"/>
              </w:rPr>
              <w:t>Friday</w:t>
            </w:r>
            <w:r w:rsidRPr="00F00A67">
              <w:rPr>
                <w:rFonts w:cs="Calibri"/>
                <w:b/>
                <w:sz w:val="24"/>
                <w:szCs w:val="24"/>
              </w:rPr>
              <w:t>, 18th May 2018</w:t>
            </w:r>
          </w:p>
        </w:tc>
      </w:tr>
      <w:tr w:rsidR="00894627" w:rsidRPr="00F00A67" w:rsidTr="008A237A">
        <w:trPr>
          <w:trHeight w:val="411"/>
        </w:trPr>
        <w:tc>
          <w:tcPr>
            <w:tcW w:w="2010" w:type="dxa"/>
            <w:shd w:val="clear" w:color="auto" w:fill="E2EFD9" w:themeFill="accent6" w:themeFillTint="33"/>
            <w:vAlign w:val="center"/>
          </w:tcPr>
          <w:p w:rsidR="00894627" w:rsidRPr="00F00A67" w:rsidRDefault="00894627" w:rsidP="00156D4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 Timings</w:t>
            </w:r>
          </w:p>
        </w:tc>
        <w:tc>
          <w:tcPr>
            <w:tcW w:w="4581" w:type="dxa"/>
            <w:shd w:val="clear" w:color="auto" w:fill="E2EFD9" w:themeFill="accent6" w:themeFillTint="33"/>
            <w:vAlign w:val="center"/>
          </w:tcPr>
          <w:p w:rsidR="00894627" w:rsidRPr="00F00A67" w:rsidRDefault="00894627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Sessions</w:t>
            </w:r>
          </w:p>
        </w:tc>
        <w:tc>
          <w:tcPr>
            <w:tcW w:w="3615" w:type="dxa"/>
            <w:shd w:val="clear" w:color="auto" w:fill="E2EFD9" w:themeFill="accent6" w:themeFillTint="33"/>
            <w:vAlign w:val="center"/>
          </w:tcPr>
          <w:p w:rsidR="00894627" w:rsidRPr="00F00A67" w:rsidRDefault="00894627" w:rsidP="00156D4B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F00A67">
              <w:rPr>
                <w:rFonts w:cs="Calibri"/>
                <w:b/>
                <w:sz w:val="24"/>
                <w:szCs w:val="24"/>
              </w:rPr>
              <w:t>Resource Persons</w:t>
            </w:r>
          </w:p>
        </w:tc>
      </w:tr>
      <w:tr w:rsidR="00894627" w:rsidRPr="00F00A67" w:rsidTr="003E3C1F">
        <w:trPr>
          <w:trHeight w:val="972"/>
        </w:trPr>
        <w:tc>
          <w:tcPr>
            <w:tcW w:w="2010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10:</w:t>
            </w:r>
            <w:r w:rsidR="00B7382A" w:rsidRPr="00F00A67">
              <w:rPr>
                <w:rFonts w:cs="Calibri"/>
              </w:rPr>
              <w:t>00</w:t>
            </w:r>
            <w:r w:rsidRPr="00F00A67">
              <w:rPr>
                <w:rFonts w:cs="Calibri"/>
              </w:rPr>
              <w:t xml:space="preserve">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10:30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4581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Registration and Breakfast</w:t>
            </w:r>
            <w:r w:rsidR="008A237A">
              <w:rPr>
                <w:rFonts w:cs="Calibri"/>
              </w:rPr>
              <w:t xml:space="preserve"> for Corporate Teams</w:t>
            </w:r>
          </w:p>
        </w:tc>
        <w:tc>
          <w:tcPr>
            <w:tcW w:w="3615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Sangjukta</w:t>
            </w:r>
            <w:r w:rsidR="00B7382A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Roychowdhury,</w:t>
            </w: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Aritra</w:t>
            </w:r>
            <w:r w:rsidR="00B7382A" w:rsidRPr="00F00A67">
              <w:rPr>
                <w:rFonts w:cs="Calibri"/>
                <w:b/>
              </w:rPr>
              <w:t xml:space="preserve"> </w:t>
            </w:r>
            <w:r w:rsidRPr="00F00A67">
              <w:rPr>
                <w:rFonts w:cs="Calibri"/>
                <w:b/>
              </w:rPr>
              <w:t>Moulick</w:t>
            </w: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</w:p>
          <w:p w:rsidR="005218A2" w:rsidRPr="00F00A67" w:rsidRDefault="00894627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(Programme Coordinators, TISS AESDII)</w:t>
            </w:r>
          </w:p>
        </w:tc>
      </w:tr>
      <w:tr w:rsidR="00894627" w:rsidRPr="00F00A67" w:rsidTr="003E3C1F">
        <w:trPr>
          <w:trHeight w:val="919"/>
        </w:trPr>
        <w:tc>
          <w:tcPr>
            <w:tcW w:w="2010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10:30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</w:t>
            </w:r>
            <w:r w:rsidR="00667F40" w:rsidRPr="00F00A67">
              <w:rPr>
                <w:rFonts w:cs="Calibri"/>
              </w:rPr>
              <w:t>1</w:t>
            </w:r>
            <w:r w:rsidR="00B7382A" w:rsidRPr="00F00A67">
              <w:rPr>
                <w:rFonts w:cs="Calibri"/>
              </w:rPr>
              <w:t>:00</w:t>
            </w:r>
            <w:r w:rsidRPr="00F00A67">
              <w:rPr>
                <w:rFonts w:cs="Calibri"/>
              </w:rPr>
              <w:t xml:space="preserve">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4581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Setting the Context</w:t>
            </w:r>
          </w:p>
        </w:tc>
        <w:tc>
          <w:tcPr>
            <w:tcW w:w="3615" w:type="dxa"/>
            <w:shd w:val="clear" w:color="auto" w:fill="FEFFD3"/>
            <w:vAlign w:val="center"/>
          </w:tcPr>
          <w:p w:rsidR="00894627" w:rsidRPr="00F00A67" w:rsidRDefault="00B7382A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</w:t>
            </w:r>
            <w:r w:rsidR="00E92444" w:rsidRPr="00F00A67">
              <w:rPr>
                <w:rFonts w:cs="Calibri"/>
                <w:b/>
              </w:rPr>
              <w:t>ohan</w:t>
            </w:r>
            <w:r w:rsidRPr="00F00A67">
              <w:rPr>
                <w:rFonts w:cs="Calibri"/>
                <w:b/>
              </w:rPr>
              <w:t xml:space="preserve"> </w:t>
            </w:r>
            <w:r w:rsidR="00894627" w:rsidRPr="00F00A67">
              <w:rPr>
                <w:rFonts w:cs="Calibri"/>
                <w:b/>
              </w:rPr>
              <w:t>sarma</w:t>
            </w: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</w:p>
          <w:p w:rsidR="00894627" w:rsidRPr="00F00A67" w:rsidRDefault="00B7382A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(Head,</w:t>
            </w:r>
            <w:r w:rsidR="00894627" w:rsidRPr="00F00A67">
              <w:rPr>
                <w:rFonts w:cs="Calibri"/>
              </w:rPr>
              <w:t xml:space="preserve"> TISS AESDII)</w:t>
            </w:r>
          </w:p>
        </w:tc>
      </w:tr>
      <w:tr w:rsidR="00894627" w:rsidRPr="00F00A67" w:rsidTr="003E3C1F">
        <w:trPr>
          <w:trHeight w:val="1085"/>
        </w:trPr>
        <w:tc>
          <w:tcPr>
            <w:tcW w:w="2010" w:type="dxa"/>
            <w:shd w:val="clear" w:color="auto" w:fill="FEFFD3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18A2" w:rsidRPr="00F00A67" w:rsidRDefault="005218A2" w:rsidP="00F00A6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</w:t>
            </w:r>
            <w:r w:rsidR="00667F40" w:rsidRPr="00F00A67">
              <w:rPr>
                <w:rFonts w:cs="Calibri"/>
              </w:rPr>
              <w:t>1</w:t>
            </w:r>
            <w:r w:rsidR="00B7382A" w:rsidRPr="00F00A67">
              <w:rPr>
                <w:rFonts w:cs="Calibri"/>
              </w:rPr>
              <w:t>:00</w:t>
            </w:r>
            <w:r w:rsidRPr="00F00A67">
              <w:rPr>
                <w:rFonts w:cs="Calibri"/>
              </w:rPr>
              <w:t xml:space="preserve">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11:</w:t>
            </w:r>
            <w:r w:rsidR="00667F40" w:rsidRPr="00F00A67">
              <w:rPr>
                <w:rFonts w:cs="Calibri"/>
              </w:rPr>
              <w:t>3</w:t>
            </w:r>
            <w:r w:rsidR="00B7382A" w:rsidRPr="00F00A67">
              <w:rPr>
                <w:rFonts w:cs="Calibri"/>
              </w:rPr>
              <w:t>0</w:t>
            </w:r>
            <w:r w:rsidRPr="00F00A67">
              <w:rPr>
                <w:rFonts w:cs="Calibri"/>
              </w:rPr>
              <w:t xml:space="preserve"> </w:t>
            </w:r>
            <w:r w:rsidR="00B1564A" w:rsidRPr="00F00A67">
              <w:rPr>
                <w:rFonts w:cs="Calibri"/>
              </w:rPr>
              <w:t>am</w:t>
            </w:r>
          </w:p>
        </w:tc>
        <w:tc>
          <w:tcPr>
            <w:tcW w:w="4581" w:type="dxa"/>
            <w:shd w:val="clear" w:color="auto" w:fill="FEFFD3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Presentation</w:t>
            </w:r>
            <w:r w:rsidR="006926E8" w:rsidRPr="00F00A67">
              <w:rPr>
                <w:rFonts w:cs="Calibri"/>
                <w:b/>
                <w:color w:val="2F5496"/>
              </w:rPr>
              <w:t xml:space="preserve"> of a Case Study</w:t>
            </w:r>
            <w:r w:rsidRPr="00F00A67">
              <w:rPr>
                <w:rFonts w:cs="Calibri"/>
                <w:b/>
                <w:color w:val="2F5496"/>
              </w:rPr>
              <w:t xml:space="preserve"> </w:t>
            </w:r>
          </w:p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  <w:i/>
              </w:rPr>
              <w:t>Vidyasaarathi</w:t>
            </w:r>
            <w:r w:rsidRPr="00F00A67">
              <w:rPr>
                <w:rFonts w:cs="Calibri"/>
              </w:rPr>
              <w:t xml:space="preserve">: </w:t>
            </w:r>
            <w:r w:rsidR="006926E8" w:rsidRPr="00F00A67">
              <w:rPr>
                <w:rFonts w:cs="Calibri"/>
              </w:rPr>
              <w:t xml:space="preserve">A </w:t>
            </w:r>
            <w:r w:rsidR="00C155E2">
              <w:rPr>
                <w:rFonts w:cs="Calibri"/>
              </w:rPr>
              <w:t xml:space="preserve">model </w:t>
            </w:r>
            <w:r w:rsidRPr="00F00A67">
              <w:rPr>
                <w:rFonts w:cs="Calibri"/>
              </w:rPr>
              <w:t xml:space="preserve">project on </w:t>
            </w:r>
            <w:r w:rsidR="00C155E2">
              <w:rPr>
                <w:rFonts w:cs="Calibri"/>
              </w:rPr>
              <w:t xml:space="preserve">financing higher </w:t>
            </w:r>
            <w:r w:rsidRPr="00F00A67">
              <w:rPr>
                <w:rFonts w:cs="Calibri"/>
              </w:rPr>
              <w:t>education in India</w:t>
            </w:r>
          </w:p>
        </w:tc>
        <w:tc>
          <w:tcPr>
            <w:tcW w:w="3615" w:type="dxa"/>
            <w:shd w:val="clear" w:color="auto" w:fill="FEFFD3"/>
          </w:tcPr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Vinith Nair</w:t>
            </w: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</w:rPr>
            </w:pPr>
          </w:p>
          <w:p w:rsidR="00894627" w:rsidRPr="00F00A67" w:rsidRDefault="00894627" w:rsidP="00C155E2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(A</w:t>
            </w:r>
            <w:r w:rsidR="00C155E2">
              <w:rPr>
                <w:rFonts w:cs="Calibri"/>
              </w:rPr>
              <w:t xml:space="preserve">ssistant </w:t>
            </w:r>
            <w:r w:rsidRPr="00F00A67">
              <w:rPr>
                <w:rFonts w:cs="Calibri"/>
              </w:rPr>
              <w:t>V</w:t>
            </w:r>
            <w:r w:rsidR="00C155E2">
              <w:rPr>
                <w:rFonts w:cs="Calibri"/>
              </w:rPr>
              <w:t xml:space="preserve">ice </w:t>
            </w:r>
            <w:r w:rsidRPr="00F00A67">
              <w:rPr>
                <w:rFonts w:cs="Calibri"/>
              </w:rPr>
              <w:t>P</w:t>
            </w:r>
            <w:r w:rsidR="00C155E2">
              <w:rPr>
                <w:rFonts w:cs="Calibri"/>
              </w:rPr>
              <w:t>resident</w:t>
            </w:r>
            <w:r w:rsidRPr="00F00A67">
              <w:rPr>
                <w:rFonts w:cs="Calibri"/>
              </w:rPr>
              <w:t xml:space="preserve">, </w:t>
            </w:r>
            <w:r w:rsidR="00C155E2">
              <w:rPr>
                <w:rFonts w:cs="Calibri"/>
              </w:rPr>
              <w:t>NSDL e-Governance Infrastructure Limited</w:t>
            </w:r>
            <w:r w:rsidRPr="00F00A67">
              <w:rPr>
                <w:rFonts w:cs="Calibri"/>
              </w:rPr>
              <w:t>)</w:t>
            </w:r>
          </w:p>
        </w:tc>
      </w:tr>
      <w:tr w:rsidR="00894627" w:rsidRPr="008A237A" w:rsidTr="003E3C1F">
        <w:trPr>
          <w:trHeight w:val="441"/>
        </w:trPr>
        <w:tc>
          <w:tcPr>
            <w:tcW w:w="2010" w:type="dxa"/>
            <w:shd w:val="clear" w:color="auto" w:fill="FEFFD3"/>
            <w:vAlign w:val="center"/>
          </w:tcPr>
          <w:p w:rsidR="00894627" w:rsidRPr="008A237A" w:rsidRDefault="00894627" w:rsidP="00156D4B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A237A">
              <w:rPr>
                <w:rFonts w:cs="Calibri"/>
                <w:b/>
                <w:szCs w:val="24"/>
              </w:rPr>
              <w:t>11:30</w:t>
            </w:r>
            <w:r w:rsidR="009972AD" w:rsidRPr="008A237A">
              <w:rPr>
                <w:rFonts w:cs="Calibri"/>
                <w:b/>
                <w:szCs w:val="24"/>
              </w:rPr>
              <w:t xml:space="preserve"> am</w:t>
            </w:r>
            <w:r w:rsidRPr="008A237A">
              <w:rPr>
                <w:rFonts w:cs="Calibri"/>
                <w:b/>
                <w:szCs w:val="24"/>
              </w:rPr>
              <w:t xml:space="preserve"> </w:t>
            </w:r>
            <w:r w:rsidR="009972AD" w:rsidRPr="008A237A">
              <w:rPr>
                <w:rFonts w:cs="Calibri"/>
                <w:b/>
                <w:szCs w:val="24"/>
              </w:rPr>
              <w:t>- 11:</w:t>
            </w:r>
            <w:r w:rsidR="00667F40" w:rsidRPr="008A237A">
              <w:rPr>
                <w:rFonts w:cs="Calibri"/>
                <w:b/>
                <w:szCs w:val="24"/>
              </w:rPr>
              <w:t xml:space="preserve">45 </w:t>
            </w:r>
            <w:r w:rsidR="00B1564A" w:rsidRPr="008A237A">
              <w:rPr>
                <w:rFonts w:cs="Calibri"/>
                <w:b/>
                <w:szCs w:val="24"/>
              </w:rPr>
              <w:t>am</w:t>
            </w:r>
          </w:p>
        </w:tc>
        <w:tc>
          <w:tcPr>
            <w:tcW w:w="8196" w:type="dxa"/>
            <w:gridSpan w:val="2"/>
            <w:shd w:val="clear" w:color="auto" w:fill="FEFFD3"/>
            <w:vAlign w:val="center"/>
          </w:tcPr>
          <w:p w:rsidR="00894627" w:rsidRPr="008A237A" w:rsidRDefault="00894627" w:rsidP="00156D4B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8A237A">
              <w:rPr>
                <w:rFonts w:cs="Calibri"/>
                <w:b/>
                <w:szCs w:val="24"/>
              </w:rPr>
              <w:t>Tea Break</w:t>
            </w:r>
          </w:p>
        </w:tc>
      </w:tr>
      <w:tr w:rsidR="00894627" w:rsidRPr="00F00A67" w:rsidTr="003E3C1F">
        <w:trPr>
          <w:trHeight w:val="846"/>
        </w:trPr>
        <w:tc>
          <w:tcPr>
            <w:tcW w:w="2010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11:</w:t>
            </w:r>
            <w:r w:rsidR="00667F40" w:rsidRPr="00F00A67">
              <w:rPr>
                <w:rFonts w:cs="Calibri"/>
              </w:rPr>
              <w:t>45</w:t>
            </w:r>
            <w:r w:rsidRPr="00F00A67">
              <w:rPr>
                <w:rFonts w:cs="Calibri"/>
              </w:rPr>
              <w:t xml:space="preserve"> </w:t>
            </w:r>
            <w:r w:rsidR="00B1564A" w:rsidRPr="00F00A67">
              <w:rPr>
                <w:rFonts w:cs="Calibri"/>
              </w:rPr>
              <w:t>am</w:t>
            </w:r>
            <w:r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Pr="00F00A67">
              <w:rPr>
                <w:rFonts w:cs="Calibri"/>
              </w:rPr>
              <w:t xml:space="preserve"> 1</w:t>
            </w:r>
            <w:r w:rsidR="006926E8" w:rsidRPr="00F00A67">
              <w:rPr>
                <w:rFonts w:cs="Calibri"/>
              </w:rPr>
              <w:t>2:</w:t>
            </w:r>
            <w:r w:rsidR="00667F40" w:rsidRPr="00F00A67">
              <w:rPr>
                <w:rFonts w:cs="Calibri"/>
              </w:rPr>
              <w:t>15</w:t>
            </w:r>
            <w:r w:rsidRPr="00F00A67">
              <w:rPr>
                <w:rFonts w:cs="Calibri"/>
              </w:rPr>
              <w:t xml:space="preserve">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4581" w:type="dxa"/>
            <w:shd w:val="clear" w:color="auto" w:fill="FEFFD3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Masterclass</w:t>
            </w:r>
          </w:p>
          <w:p w:rsidR="006926E8" w:rsidRPr="00F00A67" w:rsidRDefault="006926E8" w:rsidP="00F00A6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94627" w:rsidRPr="00F00A67" w:rsidRDefault="00667F40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Decoding the CSR Law and Guidelines</w:t>
            </w:r>
          </w:p>
        </w:tc>
        <w:tc>
          <w:tcPr>
            <w:tcW w:w="3615" w:type="dxa"/>
            <w:shd w:val="clear" w:color="auto" w:fill="FEFFD3"/>
          </w:tcPr>
          <w:p w:rsidR="00667F40" w:rsidRDefault="00E92444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Dr.</w:t>
            </w:r>
            <w:r w:rsidR="00667F40" w:rsidRPr="00F00A67">
              <w:rPr>
                <w:rFonts w:cs="Calibri"/>
                <w:b/>
              </w:rPr>
              <w:t xml:space="preserve"> Ananya Samajdar</w:t>
            </w:r>
          </w:p>
          <w:p w:rsidR="008A237A" w:rsidRPr="00F00A67" w:rsidRDefault="008A237A" w:rsidP="00F00A67">
            <w:pPr>
              <w:spacing w:after="0" w:line="240" w:lineRule="auto"/>
              <w:rPr>
                <w:rFonts w:cs="Calibri"/>
              </w:rPr>
            </w:pP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</w:t>
            </w:r>
            <w:r w:rsidR="00B7382A" w:rsidRPr="00F00A67">
              <w:rPr>
                <w:rFonts w:cs="Calibri"/>
              </w:rPr>
              <w:t>A</w:t>
            </w:r>
            <w:r w:rsidR="00667F40" w:rsidRPr="00F00A67">
              <w:rPr>
                <w:rFonts w:cs="Calibri"/>
              </w:rPr>
              <w:t>ssistant</w:t>
            </w:r>
            <w:r w:rsidR="00B7382A" w:rsidRPr="00F00A67">
              <w:rPr>
                <w:rFonts w:cs="Calibri"/>
              </w:rPr>
              <w:t xml:space="preserve"> P</w:t>
            </w:r>
            <w:r w:rsidR="00667F40" w:rsidRPr="00F00A67">
              <w:rPr>
                <w:rFonts w:cs="Calibri"/>
              </w:rPr>
              <w:t>rofessor</w:t>
            </w:r>
            <w:r w:rsidRPr="00F00A67">
              <w:rPr>
                <w:rFonts w:cs="Calibri"/>
              </w:rPr>
              <w:t>, TISS)</w:t>
            </w:r>
          </w:p>
        </w:tc>
      </w:tr>
      <w:tr w:rsidR="00894627" w:rsidRPr="00F00A67" w:rsidTr="003E3C1F">
        <w:tc>
          <w:tcPr>
            <w:tcW w:w="2010" w:type="dxa"/>
            <w:shd w:val="clear" w:color="auto" w:fill="FEFFD3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12:</w:t>
            </w:r>
            <w:r w:rsidR="00667F40" w:rsidRPr="00F00A67">
              <w:rPr>
                <w:rFonts w:cs="Calibri"/>
              </w:rPr>
              <w:t>15</w:t>
            </w:r>
            <w:r w:rsidRPr="00F00A67">
              <w:rPr>
                <w:rFonts w:cs="Calibri"/>
              </w:rPr>
              <w:t xml:space="preserve"> </w:t>
            </w:r>
            <w:r w:rsidR="00542828" w:rsidRPr="00F00A67">
              <w:rPr>
                <w:rFonts w:cs="Calibri"/>
              </w:rPr>
              <w:t>pm</w:t>
            </w:r>
            <w:r w:rsidR="006926E8"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="006926E8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>1:</w:t>
            </w:r>
            <w:r w:rsidR="00667F40" w:rsidRPr="00F00A67">
              <w:rPr>
                <w:rFonts w:cs="Calibri"/>
              </w:rPr>
              <w:t>15</w:t>
            </w:r>
            <w:r w:rsidRPr="00F00A67">
              <w:rPr>
                <w:rFonts w:cs="Calibri"/>
              </w:rPr>
              <w:t xml:space="preserve">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4581" w:type="dxa"/>
            <w:shd w:val="clear" w:color="auto" w:fill="FEFFD3"/>
            <w:vAlign w:val="center"/>
          </w:tcPr>
          <w:p w:rsidR="00894627" w:rsidRPr="00F00A67" w:rsidRDefault="00667F40" w:rsidP="00F00A67">
            <w:pPr>
              <w:spacing w:after="0" w:line="276" w:lineRule="auto"/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 xml:space="preserve">Masterclass with </w:t>
            </w:r>
            <w:r w:rsidR="00894627" w:rsidRPr="00F00A67">
              <w:rPr>
                <w:rFonts w:cs="Calibri"/>
                <w:b/>
                <w:color w:val="2F5496"/>
              </w:rPr>
              <w:t>Q &amp; A</w:t>
            </w:r>
          </w:p>
          <w:p w:rsidR="001A738C" w:rsidRPr="00F00A67" w:rsidRDefault="00C155E2" w:rsidP="00F00A67">
            <w:pPr>
              <w:spacing w:before="240"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Organisational Financial Management and </w:t>
            </w:r>
            <w:r w:rsidR="00894627" w:rsidRPr="00F00A67">
              <w:rPr>
                <w:rFonts w:cs="Calibri"/>
              </w:rPr>
              <w:t>Good Governance</w:t>
            </w:r>
          </w:p>
        </w:tc>
        <w:tc>
          <w:tcPr>
            <w:tcW w:w="3615" w:type="dxa"/>
            <w:shd w:val="clear" w:color="auto" w:fill="FEFFD3"/>
          </w:tcPr>
          <w:p w:rsidR="00894627" w:rsidRPr="00F00A67" w:rsidRDefault="00894627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S.N. Batliwalla</w:t>
            </w:r>
          </w:p>
          <w:p w:rsidR="001A738C" w:rsidRPr="00F00A67" w:rsidRDefault="001A738C" w:rsidP="00F00A67">
            <w:pPr>
              <w:spacing w:after="0" w:line="240" w:lineRule="auto"/>
              <w:rPr>
                <w:rFonts w:cs="Calibri"/>
                <w:b/>
              </w:rPr>
            </w:pP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(Financial Advisor, TISS</w:t>
            </w:r>
            <w:r w:rsidR="00FD7211" w:rsidRPr="00F00A67">
              <w:rPr>
                <w:rFonts w:cs="Calibri"/>
              </w:rPr>
              <w:t>)</w:t>
            </w:r>
          </w:p>
        </w:tc>
      </w:tr>
      <w:tr w:rsidR="00667F40" w:rsidRPr="00F00A67" w:rsidTr="003E3C1F">
        <w:trPr>
          <w:trHeight w:val="1131"/>
        </w:trPr>
        <w:tc>
          <w:tcPr>
            <w:tcW w:w="2010" w:type="dxa"/>
            <w:shd w:val="clear" w:color="auto" w:fill="FEFFD3"/>
            <w:vAlign w:val="center"/>
          </w:tcPr>
          <w:p w:rsidR="00667F40" w:rsidRPr="00F00A67" w:rsidRDefault="00667F40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1.15</w:t>
            </w:r>
            <w:r w:rsidR="00FD7211" w:rsidRPr="00F00A67">
              <w:rPr>
                <w:rFonts w:cs="Calibri"/>
              </w:rPr>
              <w:t xml:space="preserve"> pm - </w:t>
            </w:r>
            <w:r w:rsidRPr="00F00A67">
              <w:rPr>
                <w:rFonts w:cs="Calibri"/>
              </w:rPr>
              <w:t>1.3</w:t>
            </w:r>
            <w:r w:rsidR="00FD7211" w:rsidRPr="00F00A67">
              <w:rPr>
                <w:rFonts w:cs="Calibri"/>
              </w:rPr>
              <w:t>0 pm</w:t>
            </w:r>
          </w:p>
        </w:tc>
        <w:tc>
          <w:tcPr>
            <w:tcW w:w="4581" w:type="dxa"/>
            <w:shd w:val="clear" w:color="auto" w:fill="FEFFD3"/>
          </w:tcPr>
          <w:p w:rsidR="006926E8" w:rsidRPr="00F00A67" w:rsidRDefault="00667F40" w:rsidP="00F00A67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color w:val="2F5496"/>
              </w:rPr>
            </w:pPr>
            <w:r w:rsidRPr="00F00A67">
              <w:rPr>
                <w:rFonts w:cs="Calibri"/>
                <w:b/>
                <w:color w:val="2F5496"/>
              </w:rPr>
              <w:t>Grou</w:t>
            </w:r>
            <w:r w:rsidR="006926E8" w:rsidRPr="00F00A67">
              <w:rPr>
                <w:rFonts w:cs="Calibri"/>
                <w:b/>
                <w:color w:val="2F5496"/>
              </w:rPr>
              <w:t>p</w:t>
            </w:r>
            <w:r w:rsidRPr="00F00A67">
              <w:rPr>
                <w:rFonts w:cs="Calibri"/>
                <w:b/>
                <w:color w:val="2F5496"/>
              </w:rPr>
              <w:t xml:space="preserve"> Activity</w:t>
            </w:r>
          </w:p>
          <w:p w:rsidR="006926E8" w:rsidRPr="00F00A67" w:rsidRDefault="006926E8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Working with C</w:t>
            </w:r>
            <w:r w:rsidR="00667F40" w:rsidRPr="00F00A67">
              <w:rPr>
                <w:rFonts w:cs="Calibri"/>
              </w:rPr>
              <w:t>ommunities</w:t>
            </w:r>
            <w:r w:rsidRPr="00F00A67">
              <w:rPr>
                <w:rFonts w:cs="Calibri"/>
              </w:rPr>
              <w:t xml:space="preserve"> and Development Stakeholders</w:t>
            </w:r>
          </w:p>
        </w:tc>
        <w:tc>
          <w:tcPr>
            <w:tcW w:w="3615" w:type="dxa"/>
            <w:shd w:val="clear" w:color="auto" w:fill="FEFFD3"/>
          </w:tcPr>
          <w:p w:rsidR="001A738C" w:rsidRPr="00F00A67" w:rsidRDefault="00FD7211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Ami M</w:t>
            </w:r>
            <w:r w:rsidR="00343DCE" w:rsidRPr="00F00A67">
              <w:rPr>
                <w:rFonts w:cs="Calibri"/>
                <w:b/>
              </w:rPr>
              <w:t>isra</w:t>
            </w:r>
          </w:p>
          <w:p w:rsidR="006926E8" w:rsidRPr="00F00A67" w:rsidRDefault="006926E8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(Programme Specialist, National CSR Hub, TISS)</w:t>
            </w:r>
          </w:p>
          <w:p w:rsidR="00047320" w:rsidRDefault="00047320" w:rsidP="00F00A67">
            <w:pPr>
              <w:spacing w:after="0" w:line="240" w:lineRule="auto"/>
              <w:rPr>
                <w:rFonts w:cs="Calibri"/>
              </w:rPr>
            </w:pPr>
          </w:p>
          <w:p w:rsidR="008A237A" w:rsidRPr="006E3278" w:rsidRDefault="006E3278" w:rsidP="006E3278">
            <w:pPr>
              <w:spacing w:after="0" w:line="240" w:lineRule="auto"/>
              <w:rPr>
                <w:rFonts w:cs="Calibri"/>
                <w:b/>
              </w:rPr>
            </w:pPr>
            <w:r w:rsidRPr="00730C3A">
              <w:rPr>
                <w:rFonts w:cs="Calibri"/>
                <w:b/>
              </w:rPr>
              <w:t>A</w:t>
            </w:r>
            <w:r w:rsidRPr="006E3278">
              <w:rPr>
                <w:rFonts w:cs="Calibri"/>
                <w:b/>
              </w:rPr>
              <w:t>mita Parulkar</w:t>
            </w:r>
          </w:p>
          <w:p w:rsidR="006E3278" w:rsidRPr="00F00A67" w:rsidRDefault="006E3278" w:rsidP="006E3278">
            <w:pPr>
              <w:spacing w:after="0" w:line="240" w:lineRule="auto"/>
              <w:rPr>
                <w:rFonts w:cs="Calibri"/>
              </w:rPr>
            </w:pPr>
            <w:r w:rsidRPr="006E3278">
              <w:rPr>
                <w:rFonts w:cs="Calibri"/>
              </w:rPr>
              <w:t>(Research Fellow, National CSR Hub, TISS)</w:t>
            </w:r>
          </w:p>
        </w:tc>
      </w:tr>
      <w:tr w:rsidR="008A237A" w:rsidRPr="00F00A67" w:rsidTr="00DB5601">
        <w:trPr>
          <w:trHeight w:val="550"/>
        </w:trPr>
        <w:tc>
          <w:tcPr>
            <w:tcW w:w="2010" w:type="dxa"/>
            <w:shd w:val="clear" w:color="auto" w:fill="auto"/>
            <w:vAlign w:val="center"/>
          </w:tcPr>
          <w:p w:rsidR="008A237A" w:rsidRPr="008A237A" w:rsidRDefault="008A237A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8A237A">
              <w:rPr>
                <w:rFonts w:cs="Calibri"/>
              </w:rPr>
              <w:t>11.30 am - 1 pm</w:t>
            </w:r>
          </w:p>
        </w:tc>
        <w:tc>
          <w:tcPr>
            <w:tcW w:w="4581" w:type="dxa"/>
            <w:shd w:val="clear" w:color="auto" w:fill="auto"/>
          </w:tcPr>
          <w:p w:rsidR="008A237A" w:rsidRPr="008A237A" w:rsidRDefault="008A237A" w:rsidP="008A237A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color w:val="2F5496"/>
              </w:rPr>
            </w:pPr>
            <w:r w:rsidRPr="008A237A">
              <w:rPr>
                <w:rFonts w:cs="Calibri"/>
                <w:b/>
                <w:bCs/>
                <w:color w:val="2F5496"/>
              </w:rPr>
              <w:t xml:space="preserve">Proposal Submission </w:t>
            </w:r>
          </w:p>
          <w:p w:rsidR="008A237A" w:rsidRPr="008A237A" w:rsidRDefault="003E3C1F" w:rsidP="008A237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NPO </w:t>
            </w:r>
            <w:bookmarkStart w:id="0" w:name="_GoBack"/>
            <w:bookmarkEnd w:id="0"/>
            <w:r w:rsidR="008A237A" w:rsidRPr="008A237A">
              <w:rPr>
                <w:rFonts w:cs="Calibri"/>
              </w:rPr>
              <w:t xml:space="preserve">Participants submit ONE proposal for the TISS AESDII Bazaar 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A237A" w:rsidRPr="008A237A" w:rsidRDefault="00DB5601" w:rsidP="00DB560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TISS AESDII Team</w:t>
            </w:r>
          </w:p>
        </w:tc>
      </w:tr>
      <w:tr w:rsidR="00894627" w:rsidRPr="008A237A" w:rsidTr="008A237A">
        <w:trPr>
          <w:trHeight w:val="453"/>
        </w:trPr>
        <w:tc>
          <w:tcPr>
            <w:tcW w:w="2010" w:type="dxa"/>
            <w:shd w:val="clear" w:color="auto" w:fill="E7E6E6" w:themeFill="background2"/>
            <w:vAlign w:val="center"/>
          </w:tcPr>
          <w:p w:rsidR="00894627" w:rsidRPr="008A237A" w:rsidRDefault="00894627" w:rsidP="00156D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A237A">
              <w:rPr>
                <w:rFonts w:cs="Calibri"/>
                <w:b/>
              </w:rPr>
              <w:t xml:space="preserve">1:30 </w:t>
            </w:r>
            <w:r w:rsidR="00542828" w:rsidRPr="008A237A">
              <w:rPr>
                <w:rFonts w:cs="Calibri"/>
                <w:b/>
              </w:rPr>
              <w:t>pm</w:t>
            </w:r>
            <w:r w:rsidR="00086D7E" w:rsidRPr="008A237A">
              <w:rPr>
                <w:rFonts w:cs="Calibri"/>
                <w:b/>
              </w:rPr>
              <w:t xml:space="preserve"> </w:t>
            </w:r>
            <w:r w:rsidR="00047320" w:rsidRPr="008A237A">
              <w:rPr>
                <w:rFonts w:cs="Calibri"/>
                <w:b/>
              </w:rPr>
              <w:t>-</w:t>
            </w:r>
            <w:r w:rsidR="00086D7E" w:rsidRPr="008A237A">
              <w:rPr>
                <w:rFonts w:cs="Calibri"/>
                <w:b/>
              </w:rPr>
              <w:t xml:space="preserve"> </w:t>
            </w:r>
            <w:r w:rsidRPr="008A237A">
              <w:rPr>
                <w:rFonts w:cs="Calibri"/>
                <w:b/>
              </w:rPr>
              <w:t xml:space="preserve">2:30 </w:t>
            </w:r>
            <w:r w:rsidR="00542828" w:rsidRPr="008A237A">
              <w:rPr>
                <w:rFonts w:cs="Calibri"/>
                <w:b/>
              </w:rPr>
              <w:t>pm</w:t>
            </w:r>
          </w:p>
        </w:tc>
        <w:tc>
          <w:tcPr>
            <w:tcW w:w="8196" w:type="dxa"/>
            <w:gridSpan w:val="2"/>
            <w:shd w:val="clear" w:color="auto" w:fill="E7E6E6" w:themeFill="background2"/>
            <w:vAlign w:val="center"/>
          </w:tcPr>
          <w:p w:rsidR="00894627" w:rsidRPr="008A237A" w:rsidRDefault="00894627" w:rsidP="00156D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A237A">
              <w:rPr>
                <w:rFonts w:cs="Calibri"/>
                <w:b/>
              </w:rPr>
              <w:t>Networking over Lunch</w:t>
            </w:r>
          </w:p>
        </w:tc>
      </w:tr>
      <w:tr w:rsidR="00894627" w:rsidRPr="00F00A67" w:rsidTr="008A237A">
        <w:trPr>
          <w:trHeight w:val="1677"/>
        </w:trPr>
        <w:tc>
          <w:tcPr>
            <w:tcW w:w="2010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2:30 </w:t>
            </w:r>
            <w:r w:rsidR="00542828" w:rsidRPr="00F00A67">
              <w:rPr>
                <w:rFonts w:cs="Calibri"/>
              </w:rPr>
              <w:t>pm</w:t>
            </w:r>
            <w:r w:rsidR="00086D7E"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="00086D7E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 xml:space="preserve">5:30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4581" w:type="dxa"/>
            <w:shd w:val="clear" w:color="auto" w:fill="auto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b/>
                <w:color w:val="2F5496"/>
              </w:rPr>
            </w:pPr>
            <w:r w:rsidRPr="00F00A67">
              <w:rPr>
                <w:b/>
                <w:color w:val="2F5496"/>
              </w:rPr>
              <w:t>TISS AESDII Bazaar</w:t>
            </w:r>
          </w:p>
          <w:p w:rsidR="00277F2A" w:rsidRPr="00F00A67" w:rsidRDefault="00277F2A" w:rsidP="00F00A67">
            <w:pPr>
              <w:spacing w:after="0" w:line="240" w:lineRule="auto"/>
              <w:jc w:val="center"/>
              <w:rPr>
                <w:rFonts w:cs="Calibri"/>
                <w:b/>
                <w:color w:val="2F5496"/>
              </w:rPr>
            </w:pPr>
          </w:p>
          <w:p w:rsidR="00894627" w:rsidRPr="008A237A" w:rsidRDefault="00086D7E" w:rsidP="008A237A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F00A67">
              <w:rPr>
                <w:rFonts w:cs="Calibri"/>
                <w:i/>
              </w:rPr>
              <w:t>A platform where participant NPOs present before corporate CSR teams , innovative</w:t>
            </w:r>
            <w:r w:rsidR="00277F2A" w:rsidRPr="00F00A67">
              <w:rPr>
                <w:rFonts w:cs="Calibri"/>
                <w:i/>
              </w:rPr>
              <w:t>, sustainable and hig</w:t>
            </w:r>
            <w:r w:rsidR="001C452D" w:rsidRPr="00F00A67">
              <w:rPr>
                <w:rFonts w:cs="Calibri"/>
                <w:i/>
              </w:rPr>
              <w:t>h</w:t>
            </w:r>
            <w:r w:rsidR="00277F2A" w:rsidRPr="00F00A67">
              <w:rPr>
                <w:rFonts w:cs="Calibri"/>
                <w:i/>
              </w:rPr>
              <w:t>-</w:t>
            </w:r>
            <w:r w:rsidRPr="00F00A67">
              <w:rPr>
                <w:rFonts w:cs="Calibri"/>
                <w:i/>
              </w:rPr>
              <w:t>impact proposals that have been</w:t>
            </w:r>
            <w:r w:rsidR="00C155E2">
              <w:rPr>
                <w:rFonts w:cs="Calibri"/>
                <w:i/>
              </w:rPr>
              <w:t xml:space="preserve"> mentored during the C</w:t>
            </w:r>
            <w:r w:rsidRPr="00F00A67">
              <w:rPr>
                <w:rFonts w:cs="Calibri"/>
                <w:i/>
              </w:rPr>
              <w:t>onclave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Moderated by:</w:t>
            </w:r>
          </w:p>
          <w:p w:rsidR="00894627" w:rsidRPr="00F00A67" w:rsidRDefault="00894627" w:rsidP="00F00A67">
            <w:pPr>
              <w:spacing w:after="0" w:line="240" w:lineRule="auto"/>
              <w:rPr>
                <w:rFonts w:cs="Calibri"/>
              </w:rPr>
            </w:pPr>
          </w:p>
          <w:p w:rsidR="00343DCE" w:rsidRDefault="001A738C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</w:t>
            </w:r>
            <w:r w:rsidR="00E92444" w:rsidRPr="00F00A67">
              <w:rPr>
                <w:rFonts w:cs="Calibri"/>
                <w:b/>
              </w:rPr>
              <w:t>ohan</w:t>
            </w:r>
            <w:r w:rsidR="00343DCE" w:rsidRPr="00F00A67">
              <w:rPr>
                <w:rFonts w:cs="Calibri"/>
                <w:b/>
              </w:rPr>
              <w:t xml:space="preserve"> sarma</w:t>
            </w:r>
          </w:p>
          <w:p w:rsidR="00841C6F" w:rsidRPr="00F00A67" w:rsidRDefault="00841C6F" w:rsidP="00F00A6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Ami Misra</w:t>
            </w:r>
          </w:p>
          <w:p w:rsidR="00086D7E" w:rsidRPr="00F00A67" w:rsidRDefault="001A738C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(TISS AESDII)</w:t>
            </w:r>
          </w:p>
        </w:tc>
      </w:tr>
      <w:tr w:rsidR="00894627" w:rsidRPr="008A237A" w:rsidTr="008A237A">
        <w:trPr>
          <w:trHeight w:val="426"/>
        </w:trPr>
        <w:tc>
          <w:tcPr>
            <w:tcW w:w="2010" w:type="dxa"/>
            <w:shd w:val="clear" w:color="auto" w:fill="E7E6E6" w:themeFill="background2"/>
            <w:vAlign w:val="center"/>
          </w:tcPr>
          <w:p w:rsidR="00894627" w:rsidRPr="008A237A" w:rsidRDefault="00894627" w:rsidP="00F00A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A237A">
              <w:rPr>
                <w:rFonts w:cs="Calibri"/>
                <w:b/>
              </w:rPr>
              <w:t xml:space="preserve">5:30 </w:t>
            </w:r>
            <w:r w:rsidR="00542828" w:rsidRPr="008A237A">
              <w:rPr>
                <w:rFonts w:cs="Calibri"/>
                <w:b/>
              </w:rPr>
              <w:t>pm</w:t>
            </w:r>
            <w:r w:rsidRPr="008A237A">
              <w:rPr>
                <w:rFonts w:cs="Calibri"/>
                <w:b/>
              </w:rPr>
              <w:t xml:space="preserve"> </w:t>
            </w:r>
            <w:r w:rsidR="00047320" w:rsidRPr="008A237A">
              <w:rPr>
                <w:rFonts w:cs="Calibri"/>
                <w:b/>
              </w:rPr>
              <w:t>-</w:t>
            </w:r>
            <w:r w:rsidRPr="008A237A">
              <w:rPr>
                <w:rFonts w:cs="Calibri"/>
                <w:b/>
              </w:rPr>
              <w:t xml:space="preserve"> 5:45 </w:t>
            </w:r>
            <w:r w:rsidR="00542828" w:rsidRPr="008A237A">
              <w:rPr>
                <w:rFonts w:cs="Calibri"/>
                <w:b/>
              </w:rPr>
              <w:t>pm</w:t>
            </w:r>
          </w:p>
        </w:tc>
        <w:tc>
          <w:tcPr>
            <w:tcW w:w="8196" w:type="dxa"/>
            <w:gridSpan w:val="2"/>
            <w:shd w:val="clear" w:color="auto" w:fill="E7E6E6" w:themeFill="background2"/>
            <w:vAlign w:val="center"/>
          </w:tcPr>
          <w:p w:rsidR="00894627" w:rsidRPr="008A237A" w:rsidRDefault="00894627" w:rsidP="00F00A6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A237A">
              <w:rPr>
                <w:rFonts w:cs="Calibri"/>
                <w:b/>
              </w:rPr>
              <w:t>Tea Break</w:t>
            </w:r>
          </w:p>
        </w:tc>
      </w:tr>
      <w:tr w:rsidR="00894627" w:rsidRPr="00F00A67" w:rsidTr="008A237A">
        <w:trPr>
          <w:trHeight w:val="387"/>
        </w:trPr>
        <w:tc>
          <w:tcPr>
            <w:tcW w:w="2010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</w:pPr>
            <w:r w:rsidRPr="00F00A67">
              <w:t xml:space="preserve">5:45 </w:t>
            </w:r>
            <w:r w:rsidR="00542828" w:rsidRPr="00F00A67">
              <w:t>pm</w:t>
            </w:r>
            <w:r w:rsidR="001A738C" w:rsidRPr="00F00A67">
              <w:t xml:space="preserve"> </w:t>
            </w:r>
            <w:r w:rsidR="00047320" w:rsidRPr="00F00A67">
              <w:t>-</w:t>
            </w:r>
            <w:r w:rsidR="001A738C" w:rsidRPr="00F00A67">
              <w:t xml:space="preserve"> </w:t>
            </w:r>
            <w:r w:rsidRPr="00F00A67">
              <w:t xml:space="preserve">6:15 </w:t>
            </w:r>
            <w:r w:rsidR="00542828" w:rsidRPr="00F00A67">
              <w:t>pm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</w:pPr>
            <w:r w:rsidRPr="00F00A67">
              <w:t>Valedictory Ad</w:t>
            </w:r>
            <w:r w:rsidR="001A738C" w:rsidRPr="00F00A67">
              <w:t>dr</w:t>
            </w:r>
            <w:r w:rsidRPr="00F00A67">
              <w:t>ess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94627" w:rsidRPr="00F00A67" w:rsidRDefault="00343DCE" w:rsidP="00F00A67">
            <w:pPr>
              <w:spacing w:after="0" w:line="240" w:lineRule="auto"/>
              <w:rPr>
                <w:b/>
                <w:i/>
              </w:rPr>
            </w:pPr>
            <w:r w:rsidRPr="00F00A67">
              <w:rPr>
                <w:b/>
                <w:i/>
              </w:rPr>
              <w:t>T</w:t>
            </w:r>
            <w:r w:rsidR="00086D7E" w:rsidRPr="00F00A67">
              <w:rPr>
                <w:b/>
                <w:i/>
              </w:rPr>
              <w:t xml:space="preserve">o </w:t>
            </w:r>
            <w:r w:rsidRPr="00F00A67">
              <w:rPr>
                <w:b/>
                <w:i/>
              </w:rPr>
              <w:t>B</w:t>
            </w:r>
            <w:r w:rsidR="00086D7E" w:rsidRPr="00F00A67">
              <w:rPr>
                <w:b/>
                <w:i/>
              </w:rPr>
              <w:t xml:space="preserve">e </w:t>
            </w:r>
            <w:r w:rsidRPr="00F00A67">
              <w:rPr>
                <w:b/>
                <w:i/>
              </w:rPr>
              <w:t>D</w:t>
            </w:r>
            <w:r w:rsidR="00086D7E" w:rsidRPr="00F00A67">
              <w:rPr>
                <w:b/>
                <w:i/>
              </w:rPr>
              <w:t>ecided</w:t>
            </w:r>
          </w:p>
        </w:tc>
      </w:tr>
      <w:tr w:rsidR="00894627" w:rsidRPr="00F00A67" w:rsidTr="008A237A">
        <w:tc>
          <w:tcPr>
            <w:tcW w:w="2010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6:15 </w:t>
            </w:r>
            <w:r w:rsidR="00542828" w:rsidRPr="00F00A67">
              <w:rPr>
                <w:rFonts w:cs="Calibri"/>
              </w:rPr>
              <w:t>pm</w:t>
            </w:r>
            <w:r w:rsidR="001A738C"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="001A738C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 xml:space="preserve">6:30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Feedback Session and Concluding Remarks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94627" w:rsidRPr="008A237A" w:rsidRDefault="001A738C" w:rsidP="00F00A67">
            <w:pPr>
              <w:spacing w:after="0" w:line="240" w:lineRule="auto"/>
              <w:rPr>
                <w:rFonts w:cs="Calibri"/>
                <w:b/>
              </w:rPr>
            </w:pPr>
            <w:r w:rsidRPr="00F00A67">
              <w:rPr>
                <w:rFonts w:cs="Calibri"/>
                <w:b/>
              </w:rPr>
              <w:t>r</w:t>
            </w:r>
            <w:r w:rsidR="00E92444" w:rsidRPr="00F00A67">
              <w:rPr>
                <w:rFonts w:cs="Calibri"/>
                <w:b/>
              </w:rPr>
              <w:t>ohan</w:t>
            </w:r>
            <w:r w:rsidRPr="00F00A67">
              <w:rPr>
                <w:rFonts w:cs="Calibri"/>
                <w:b/>
              </w:rPr>
              <w:t xml:space="preserve"> </w:t>
            </w:r>
            <w:r w:rsidR="00894627" w:rsidRPr="00F00A67">
              <w:rPr>
                <w:rFonts w:cs="Calibri"/>
                <w:b/>
              </w:rPr>
              <w:t>sarma</w:t>
            </w:r>
          </w:p>
          <w:p w:rsidR="00086D7E" w:rsidRPr="00F00A67" w:rsidRDefault="001A738C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(Head,</w:t>
            </w:r>
            <w:r w:rsidR="006E3278">
              <w:rPr>
                <w:rFonts w:cs="Calibri"/>
              </w:rPr>
              <w:t xml:space="preserve"> TISS AESDII)</w:t>
            </w:r>
          </w:p>
        </w:tc>
      </w:tr>
      <w:tr w:rsidR="00894627" w:rsidRPr="00F00A67" w:rsidTr="008A237A">
        <w:trPr>
          <w:trHeight w:val="343"/>
        </w:trPr>
        <w:tc>
          <w:tcPr>
            <w:tcW w:w="2010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 xml:space="preserve">6:30 </w:t>
            </w:r>
            <w:r w:rsidR="00542828" w:rsidRPr="00F00A67">
              <w:rPr>
                <w:rFonts w:cs="Calibri"/>
              </w:rPr>
              <w:t>pm</w:t>
            </w:r>
            <w:r w:rsidR="001A738C" w:rsidRPr="00F00A67">
              <w:rPr>
                <w:rFonts w:cs="Calibri"/>
              </w:rPr>
              <w:t xml:space="preserve"> </w:t>
            </w:r>
            <w:r w:rsidR="00047320" w:rsidRPr="00F00A67">
              <w:rPr>
                <w:rFonts w:cs="Calibri"/>
              </w:rPr>
              <w:t>-</w:t>
            </w:r>
            <w:r w:rsidR="001A738C" w:rsidRPr="00F00A67">
              <w:rPr>
                <w:rFonts w:cs="Calibri"/>
              </w:rPr>
              <w:t xml:space="preserve"> </w:t>
            </w:r>
            <w:r w:rsidRPr="00F00A67">
              <w:rPr>
                <w:rFonts w:cs="Calibri"/>
              </w:rPr>
              <w:t xml:space="preserve">7:00 </w:t>
            </w:r>
            <w:r w:rsidR="00542828" w:rsidRPr="00F00A67">
              <w:rPr>
                <w:rFonts w:cs="Calibri"/>
              </w:rPr>
              <w:t>pm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894627" w:rsidRPr="00F00A67" w:rsidRDefault="00894627" w:rsidP="00F00A67">
            <w:pPr>
              <w:spacing w:after="0" w:line="240" w:lineRule="auto"/>
              <w:jc w:val="center"/>
              <w:rPr>
                <w:rFonts w:cs="Calibri"/>
              </w:rPr>
            </w:pPr>
            <w:r w:rsidRPr="00F00A67">
              <w:rPr>
                <w:rFonts w:cs="Calibri"/>
              </w:rPr>
              <w:t>Certificate Distribution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94627" w:rsidRPr="00F00A67" w:rsidRDefault="001A738C" w:rsidP="00F00A67">
            <w:pPr>
              <w:spacing w:after="0" w:line="240" w:lineRule="auto"/>
              <w:rPr>
                <w:rFonts w:cs="Calibri"/>
              </w:rPr>
            </w:pPr>
            <w:r w:rsidRPr="00F00A67">
              <w:rPr>
                <w:rFonts w:cs="Calibri"/>
              </w:rPr>
              <w:t>TISS AESDII T</w:t>
            </w:r>
            <w:r w:rsidR="00894627" w:rsidRPr="00F00A67">
              <w:rPr>
                <w:rFonts w:cs="Calibri"/>
              </w:rPr>
              <w:t>eam</w:t>
            </w:r>
          </w:p>
        </w:tc>
      </w:tr>
    </w:tbl>
    <w:p w:rsidR="001F6067" w:rsidRPr="00F00A67" w:rsidRDefault="00880A1E">
      <w:pPr>
        <w:rPr>
          <w:rFonts w:ascii="Calibri Light" w:hAnsi="Calibri Light" w:cs="Calibri Light"/>
          <w:sz w:val="20"/>
          <w:szCs w:val="20"/>
        </w:rPr>
      </w:pPr>
      <w:r w:rsidRPr="00F00A67">
        <w:rPr>
          <w:rFonts w:ascii="Calibri Light" w:hAnsi="Calibri Light" w:cs="Calibri Light"/>
          <w:noProof/>
          <w:sz w:val="20"/>
          <w:szCs w:val="20"/>
        </w:rPr>
        <w:pict>
          <v:rect id="_x0000_i1026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p w:rsidR="005240E7" w:rsidRDefault="005240E7" w:rsidP="005240E7">
      <w:pPr>
        <w:pStyle w:val="Title"/>
      </w:pPr>
      <w:r>
        <w:lastRenderedPageBreak/>
        <w:t>Fees and Related Information</w:t>
      </w:r>
    </w:p>
    <w:p w:rsidR="005240E7" w:rsidRDefault="005240E7" w:rsidP="005240E7"/>
    <w:p w:rsidR="005240E7" w:rsidRPr="00324A26" w:rsidRDefault="005240E7" w:rsidP="00906116">
      <w:pPr>
        <w:pStyle w:val="Heading3"/>
      </w:pPr>
      <w:r>
        <w:t xml:space="preserve">The </w:t>
      </w:r>
      <w:r w:rsidRPr="00324A26">
        <w:rPr>
          <w:b/>
        </w:rPr>
        <w:t>fee structure</w:t>
      </w:r>
      <w:r>
        <w:t xml:space="preserve"> is noted in the table below.</w:t>
      </w:r>
    </w:p>
    <w:tbl>
      <w:tblPr>
        <w:tblStyle w:val="GridTable1Light-Accent5"/>
        <w:tblW w:w="0" w:type="auto"/>
        <w:tblLook w:val="00A0" w:firstRow="1" w:lastRow="0" w:firstColumn="1" w:lastColumn="0" w:noHBand="0" w:noVBand="0"/>
      </w:tblPr>
      <w:tblGrid>
        <w:gridCol w:w="1199"/>
        <w:gridCol w:w="4242"/>
        <w:gridCol w:w="3575"/>
      </w:tblGrid>
      <w:tr w:rsidR="005240E7" w:rsidRPr="00324A26" w:rsidTr="00486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5240E7" w:rsidRPr="00324A26" w:rsidRDefault="005240E7" w:rsidP="004863BF">
            <w:pPr>
              <w:rPr>
                <w:b w:val="0"/>
              </w:rPr>
            </w:pPr>
            <w:r w:rsidRPr="00324A26">
              <w:rPr>
                <w:rFonts w:eastAsia="Times New Roman"/>
                <w:sz w:val="20"/>
                <w:szCs w:val="20"/>
              </w:rPr>
              <w:t>Sr. No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09" w:type="dxa"/>
          </w:tcPr>
          <w:p w:rsidR="005240E7" w:rsidRPr="00324A26" w:rsidRDefault="005240E7" w:rsidP="00486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4A26">
              <w:rPr>
                <w:rFonts w:eastAsia="Times New Roman"/>
                <w:sz w:val="20"/>
                <w:szCs w:val="20"/>
              </w:rPr>
              <w:t>Organisation</w:t>
            </w:r>
          </w:p>
        </w:tc>
        <w:tc>
          <w:tcPr>
            <w:tcW w:w="3631" w:type="dxa"/>
          </w:tcPr>
          <w:p w:rsidR="005240E7" w:rsidRPr="00324A26" w:rsidRDefault="005240E7" w:rsidP="00486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4A26">
              <w:rPr>
                <w:rFonts w:eastAsia="Times New Roman"/>
                <w:sz w:val="20"/>
                <w:szCs w:val="20"/>
              </w:rPr>
              <w:t>Amount Per Day Per Participant*</w:t>
            </w:r>
          </w:p>
        </w:tc>
      </w:tr>
      <w:tr w:rsidR="005240E7" w:rsidRPr="00324A26" w:rsidTr="004863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5240E7" w:rsidRPr="00324A26" w:rsidRDefault="005240E7" w:rsidP="004863BF">
            <w:r>
              <w:t>1</w:t>
            </w:r>
          </w:p>
        </w:tc>
        <w:tc>
          <w:tcPr>
            <w:tcW w:w="4309" w:type="dxa"/>
          </w:tcPr>
          <w:p w:rsidR="005240E7" w:rsidRPr="00324A26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865">
              <w:t>Companies ( Public and Private Sector)</w:t>
            </w:r>
          </w:p>
        </w:tc>
        <w:tc>
          <w:tcPr>
            <w:tcW w:w="3631" w:type="dxa"/>
          </w:tcPr>
          <w:p w:rsidR="005240E7" w:rsidRPr="00324A26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865">
              <w:t>Rs. 18,000/-</w:t>
            </w:r>
          </w:p>
        </w:tc>
      </w:tr>
      <w:tr w:rsidR="005240E7" w:rsidRPr="00324A26" w:rsidTr="004863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5240E7" w:rsidRDefault="005240E7" w:rsidP="004863BF">
            <w:r>
              <w:t>2</w:t>
            </w:r>
          </w:p>
        </w:tc>
        <w:tc>
          <w:tcPr>
            <w:tcW w:w="4309" w:type="dxa"/>
          </w:tcPr>
          <w:p w:rsidR="005240E7" w:rsidRPr="00F06865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A26">
              <w:t xml:space="preserve">TISS Empanelled </w:t>
            </w:r>
            <w:r>
              <w:t xml:space="preserve">Non Profit Organisations </w:t>
            </w:r>
          </w:p>
        </w:tc>
        <w:tc>
          <w:tcPr>
            <w:tcW w:w="3631" w:type="dxa"/>
          </w:tcPr>
          <w:p w:rsidR="005240E7" w:rsidRPr="00F06865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A26">
              <w:t>Rs. 3,000/-</w:t>
            </w:r>
          </w:p>
        </w:tc>
      </w:tr>
      <w:tr w:rsidR="005240E7" w:rsidRPr="00324A26" w:rsidTr="004863B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5240E7" w:rsidRDefault="005240E7" w:rsidP="004863BF">
            <w:r>
              <w:t>3</w:t>
            </w:r>
          </w:p>
        </w:tc>
        <w:tc>
          <w:tcPr>
            <w:tcW w:w="4309" w:type="dxa"/>
          </w:tcPr>
          <w:p w:rsidR="005240E7" w:rsidRPr="00F06865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</w:t>
            </w:r>
            <w:r w:rsidRPr="00324A26">
              <w:t xml:space="preserve">empanelled </w:t>
            </w:r>
            <w:r>
              <w:t>Non Profit Organisations</w:t>
            </w:r>
          </w:p>
        </w:tc>
        <w:tc>
          <w:tcPr>
            <w:tcW w:w="3631" w:type="dxa"/>
          </w:tcPr>
          <w:p w:rsidR="005240E7" w:rsidRPr="00F06865" w:rsidRDefault="005240E7" w:rsidP="0048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A26">
              <w:t>Rs. 4,500/-</w:t>
            </w:r>
          </w:p>
        </w:tc>
      </w:tr>
    </w:tbl>
    <w:p w:rsidR="005240E7" w:rsidRPr="00104F75" w:rsidRDefault="005240E7" w:rsidP="005240E7">
      <w:r>
        <w:t>*</w:t>
      </w:r>
      <w:r w:rsidRPr="00324A26">
        <w:t>the am</w:t>
      </w:r>
      <w:r>
        <w:t>ount is inclusive of GST (r</w:t>
      </w:r>
      <w:r w:rsidRPr="00324A26">
        <w:t>ate – 18%)</w:t>
      </w:r>
    </w:p>
    <w:p w:rsidR="005240E7" w:rsidRPr="00136FA7" w:rsidRDefault="005240E7" w:rsidP="00906116">
      <w:pPr>
        <w:pStyle w:val="Heading2"/>
        <w:spacing w:before="100" w:beforeAutospacing="1" w:after="100" w:afterAutospacing="1"/>
      </w:pPr>
      <w:r>
        <w:t>Instructions</w:t>
      </w:r>
    </w:p>
    <w:p w:rsidR="005240E7" w:rsidRPr="00136FA7" w:rsidRDefault="005240E7" w:rsidP="00906116">
      <w:pPr>
        <w:spacing w:before="100" w:beforeAutospacing="1" w:after="100" w:afterAutospacing="1" w:line="240" w:lineRule="auto"/>
      </w:pPr>
      <w:r>
        <w:t>The instructions for the payment of fees are as follows:</w:t>
      </w:r>
    </w:p>
    <w:p w:rsidR="005240E7" w:rsidRDefault="005240E7" w:rsidP="00906116">
      <w:pPr>
        <w:pStyle w:val="Heading3"/>
        <w:spacing w:before="100" w:beforeAutospacing="1" w:after="100" w:afterAutospacing="1"/>
      </w:pPr>
      <w:r w:rsidRPr="00324A26">
        <w:t>Please make the p</w:t>
      </w:r>
      <w:r>
        <w:t xml:space="preserve">ayments on/ by </w:t>
      </w:r>
      <w:r w:rsidR="00156D4B">
        <w:t>4</w:t>
      </w:r>
      <w:r w:rsidR="00156D4B" w:rsidRPr="00156D4B">
        <w:rPr>
          <w:vertAlign w:val="superscript"/>
        </w:rPr>
        <w:t>th</w:t>
      </w:r>
      <w:r w:rsidR="00156D4B">
        <w:t xml:space="preserve"> May</w:t>
      </w:r>
      <w:r>
        <w:t>, 2018.</w:t>
      </w:r>
    </w:p>
    <w:p w:rsidR="005240E7" w:rsidRDefault="005240E7" w:rsidP="00906116">
      <w:pPr>
        <w:spacing w:before="100" w:beforeAutospacing="1" w:after="100" w:afterAutospacing="1" w:line="240" w:lineRule="auto"/>
      </w:pPr>
      <w:r>
        <w:t>The Demand Draft (DD) should be drawn in favour of:</w:t>
      </w:r>
    </w:p>
    <w:p w:rsidR="005240E7" w:rsidRPr="00324A26" w:rsidRDefault="005240E7" w:rsidP="00906116">
      <w:pPr>
        <w:spacing w:before="100" w:beforeAutospacing="1" w:after="100" w:afterAutospacing="1" w:line="240" w:lineRule="auto"/>
        <w:rPr>
          <w:b/>
        </w:rPr>
      </w:pPr>
      <w:r w:rsidRPr="00324A26">
        <w:rPr>
          <w:b/>
        </w:rPr>
        <w:t>TATA INSTITUTE OF SOCIAL SCIENCES, MUMBAI</w:t>
      </w:r>
    </w:p>
    <w:p w:rsidR="005240E7" w:rsidRDefault="005240E7" w:rsidP="005240E7">
      <w:r>
        <w:t xml:space="preserve"> </w:t>
      </w:r>
    </w:p>
    <w:p w:rsidR="005240E7" w:rsidRPr="00324A26" w:rsidRDefault="005240E7" w:rsidP="005240E7">
      <w:pPr>
        <w:pStyle w:val="Heading3"/>
      </w:pPr>
      <w:r w:rsidRPr="00324A26">
        <w:t>DD and invoice requisition form should be sent to the following address:</w:t>
      </w:r>
    </w:p>
    <w:p w:rsidR="005240E7" w:rsidRDefault="005240E7" w:rsidP="00156D4B">
      <w:pPr>
        <w:spacing w:after="0"/>
      </w:pPr>
      <w:r>
        <w:t>Ms. Rajisha Vineet</w:t>
      </w:r>
    </w:p>
    <w:p w:rsidR="005240E7" w:rsidRDefault="005240E7" w:rsidP="00156D4B">
      <w:pPr>
        <w:spacing w:after="0"/>
      </w:pPr>
      <w:r>
        <w:t>Empanelment Coordinator (Administrative),</w:t>
      </w:r>
    </w:p>
    <w:p w:rsidR="005240E7" w:rsidRDefault="005240E7" w:rsidP="00156D4B">
      <w:pPr>
        <w:spacing w:after="0"/>
      </w:pPr>
      <w:r>
        <w:t>Secretariat, National CSR Hub,</w:t>
      </w:r>
    </w:p>
    <w:p w:rsidR="005240E7" w:rsidRDefault="005240E7" w:rsidP="00156D4B">
      <w:pPr>
        <w:spacing w:after="0"/>
      </w:pPr>
      <w:r>
        <w:t>10th floor,</w:t>
      </w:r>
    </w:p>
    <w:p w:rsidR="005240E7" w:rsidRDefault="005240E7" w:rsidP="00156D4B">
      <w:pPr>
        <w:spacing w:after="0"/>
      </w:pPr>
      <w:r>
        <w:t>Prof. Gore Academic Building,</w:t>
      </w:r>
    </w:p>
    <w:p w:rsidR="005240E7" w:rsidRDefault="005240E7" w:rsidP="00156D4B">
      <w:pPr>
        <w:spacing w:after="0"/>
      </w:pPr>
      <w:r>
        <w:t>Tata Institute of Social Sciences (New Campus)</w:t>
      </w:r>
    </w:p>
    <w:p w:rsidR="005240E7" w:rsidRDefault="005240E7" w:rsidP="00156D4B">
      <w:pPr>
        <w:spacing w:after="0"/>
      </w:pPr>
      <w:r>
        <w:t>Deonar, Mumbai- 400088</w:t>
      </w:r>
    </w:p>
    <w:p w:rsidR="005240E7" w:rsidRDefault="005240E7" w:rsidP="00156D4B">
      <w:pPr>
        <w:spacing w:after="0"/>
      </w:pPr>
      <w:r>
        <w:t>Contact Number: 022-25525848</w:t>
      </w:r>
    </w:p>
    <w:p w:rsidR="005240E7" w:rsidRDefault="005240E7" w:rsidP="005240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CCFC2" wp14:editId="15EAF55C">
                <wp:simplePos x="0" y="0"/>
                <wp:positionH relativeFrom="column">
                  <wp:posOffset>-27542</wp:posOffset>
                </wp:positionH>
                <wp:positionV relativeFrom="paragraph">
                  <wp:posOffset>88770</wp:posOffset>
                </wp:positionV>
                <wp:extent cx="2247441" cy="98050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441" cy="980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442CD" id="Rectangle 6" o:spid="_x0000_s1026" style="position:absolute;margin-left:-2.15pt;margin-top:7pt;width:176.95pt;height:7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" filled="f" stroked="f"/>
            </w:pict>
          </mc:Fallback>
        </mc:AlternateContent>
      </w:r>
    </w:p>
    <w:p w:rsidR="005240E7" w:rsidRPr="00A552FC" w:rsidRDefault="005240E7" w:rsidP="005240E7">
      <w:pPr>
        <w:pStyle w:val="Heading3"/>
      </w:pPr>
      <w:r w:rsidRPr="00A552FC">
        <w:t>For any queries</w:t>
      </w:r>
      <w:r>
        <w:t>,</w:t>
      </w:r>
      <w:r w:rsidRPr="00A552FC">
        <w:t xml:space="preserve"> please contact:</w:t>
      </w:r>
    </w:p>
    <w:p w:rsidR="005240E7" w:rsidRPr="00A552FC" w:rsidRDefault="005240E7" w:rsidP="00156D4B">
      <w:pPr>
        <w:spacing w:after="0"/>
        <w:rPr>
          <w:b/>
        </w:rPr>
      </w:pPr>
      <w:r w:rsidRPr="00A552FC">
        <w:rPr>
          <w:b/>
        </w:rPr>
        <w:t xml:space="preserve">Ms. Rajisha Vineet </w:t>
      </w:r>
    </w:p>
    <w:p w:rsidR="005240E7" w:rsidRPr="00A552FC" w:rsidRDefault="005240E7" w:rsidP="00156D4B">
      <w:pPr>
        <w:spacing w:after="0"/>
        <w:rPr>
          <w:b/>
        </w:rPr>
      </w:pPr>
      <w:r w:rsidRPr="00A552FC">
        <w:rPr>
          <w:b/>
        </w:rPr>
        <w:t>Contact Number: 022-25525848</w:t>
      </w:r>
    </w:p>
    <w:p w:rsidR="005240E7" w:rsidRDefault="005240E7" w:rsidP="00156D4B">
      <w:pPr>
        <w:spacing w:after="0"/>
        <w:rPr>
          <w:b/>
        </w:rPr>
      </w:pPr>
      <w:hyperlink r:id="rId8" w:history="1">
        <w:r w:rsidRPr="00A552FC">
          <w:rPr>
            <w:rStyle w:val="Hyperlink"/>
            <w:b/>
          </w:rPr>
          <w:t>tissaesdii@gmail.com</w:t>
        </w:r>
      </w:hyperlink>
      <w:r w:rsidRPr="00A552FC">
        <w:rPr>
          <w:b/>
        </w:rPr>
        <w:t xml:space="preserve"> </w:t>
      </w:r>
    </w:p>
    <w:p w:rsidR="005240E7" w:rsidRDefault="005240E7" w:rsidP="005240E7"/>
    <w:p w:rsidR="005240E7" w:rsidRDefault="005240E7" w:rsidP="005240E7">
      <w:pPr>
        <w:jc w:val="both"/>
        <w:rPr>
          <w:b/>
        </w:rPr>
      </w:pPr>
      <w:r w:rsidRPr="00136FA7">
        <w:rPr>
          <w:rStyle w:val="Heading3Char"/>
          <w:rFonts w:eastAsia="Calibri"/>
        </w:rPr>
        <w:t>Note</w:t>
      </w:r>
      <w:r>
        <w:rPr>
          <w:rStyle w:val="Heading3Char"/>
          <w:rFonts w:eastAsia="Calibri"/>
        </w:rPr>
        <w:t xml:space="preserve"> for Corporate Teams:</w:t>
      </w:r>
      <w:r w:rsidRPr="00136FA7">
        <w:rPr>
          <w:rStyle w:val="Heading3Char"/>
          <w:rFonts w:eastAsia="Calibri"/>
        </w:rPr>
        <w:t xml:space="preserve"> </w:t>
      </w:r>
      <w:r w:rsidRPr="00B90755">
        <w:rPr>
          <w:b/>
        </w:rPr>
        <w:t xml:space="preserve">The participants will be eligible for receiving the certificate only after attending </w:t>
      </w:r>
      <w:r w:rsidRPr="002E104D">
        <w:rPr>
          <w:b/>
          <w:u w:val="single"/>
        </w:rPr>
        <w:t>all the sessions on the third day of the Conclave</w:t>
      </w:r>
      <w:r w:rsidRPr="00B90755">
        <w:rPr>
          <w:b/>
        </w:rPr>
        <w:t>.</w:t>
      </w:r>
      <w:r>
        <w:t xml:space="preserve"> </w:t>
      </w:r>
      <w:r w:rsidRPr="002E104D">
        <w:rPr>
          <w:b/>
        </w:rPr>
        <w:t xml:space="preserve">However, we welcome </w:t>
      </w:r>
      <w:r>
        <w:rPr>
          <w:b/>
        </w:rPr>
        <w:t>participants</w:t>
      </w:r>
      <w:r w:rsidRPr="002E104D">
        <w:rPr>
          <w:b/>
        </w:rPr>
        <w:t xml:space="preserve"> to be a part of the other days of the Conclaves based on their interest. Please note all travel, accommodation and other expenses shall be borne by the participants.</w:t>
      </w:r>
    </w:p>
    <w:p w:rsidR="005240E7" w:rsidRDefault="005240E7" w:rsidP="005240E7">
      <w:pPr>
        <w:jc w:val="both"/>
        <w:rPr>
          <w:b/>
        </w:rPr>
      </w:pPr>
    </w:p>
    <w:p w:rsidR="00906116" w:rsidRDefault="005240E7" w:rsidP="00906116">
      <w:pPr>
        <w:rPr>
          <w:b/>
        </w:rPr>
      </w:pPr>
      <w:r w:rsidRPr="00136FA7">
        <w:rPr>
          <w:rStyle w:val="Heading3Char"/>
          <w:rFonts w:eastAsia="Calibri"/>
        </w:rPr>
        <w:t>Note</w:t>
      </w:r>
      <w:r>
        <w:rPr>
          <w:rStyle w:val="Heading3Char"/>
          <w:rFonts w:eastAsia="Calibri"/>
        </w:rPr>
        <w:t xml:space="preserve"> for NPOs </w:t>
      </w:r>
      <w:r w:rsidRPr="00136FA7">
        <w:rPr>
          <w:rStyle w:val="Heading3Char"/>
          <w:rFonts w:eastAsia="Calibri"/>
        </w:rPr>
        <w:t xml:space="preserve">: </w:t>
      </w:r>
      <w:r w:rsidRPr="00B90755">
        <w:rPr>
          <w:b/>
        </w:rPr>
        <w:t>The participants will be eligible for receiving the certificate only after attending the sessions on all three days of the Conclave.</w:t>
      </w:r>
      <w:r>
        <w:t xml:space="preserve"> </w:t>
      </w:r>
      <w:r w:rsidRPr="00B90755">
        <w:rPr>
          <w:b/>
        </w:rPr>
        <w:t>Please note all travel, accommodation and other expenses shall be borne by the participants</w:t>
      </w:r>
      <w:r>
        <w:rPr>
          <w:b/>
        </w:rPr>
        <w:t>.</w:t>
      </w:r>
    </w:p>
    <w:p w:rsidR="005240E7" w:rsidRPr="00906116" w:rsidRDefault="005240E7" w:rsidP="00906116">
      <w:pPr>
        <w:rPr>
          <w:b/>
        </w:rPr>
      </w:pPr>
      <w:r w:rsidRPr="00766771">
        <w:rPr>
          <w:rStyle w:val="Heading4Char"/>
          <w:rFonts w:eastAsia="Calibri"/>
          <w:u w:val="single"/>
        </w:rPr>
        <w:lastRenderedPageBreak/>
        <w:t>Workshop Prerequisite for TISS AESDII Bazaar:</w:t>
      </w:r>
      <w:r w:rsidRPr="00766771">
        <w:rPr>
          <w:b/>
          <w:shd w:val="clear" w:color="auto" w:fill="FFFFFF"/>
        </w:rPr>
        <w:t xml:space="preserve"> </w:t>
      </w:r>
      <w:r w:rsidRPr="00B90755">
        <w:rPr>
          <w:b/>
          <w:color w:val="222222"/>
          <w:shd w:val="clear" w:color="auto" w:fill="FFFFFF"/>
        </w:rPr>
        <w:t>Kindly note that participants are advised to bring along one draft proposal</w:t>
      </w:r>
      <w:r>
        <w:rPr>
          <w:b/>
          <w:color w:val="222222"/>
          <w:shd w:val="clear" w:color="auto" w:fill="FFFFFF"/>
        </w:rPr>
        <w:t xml:space="preserve"> </w:t>
      </w:r>
      <w:r w:rsidRPr="00B90755">
        <w:rPr>
          <w:b/>
          <w:color w:val="222222"/>
          <w:shd w:val="clear" w:color="auto" w:fill="FFFFFF"/>
        </w:rPr>
        <w:t xml:space="preserve">(with clear thematic and geographical areas indicated) that the organization would like to explore for funding through CSR. While preparing the proposal, your organisation is requested </w:t>
      </w:r>
      <w:r>
        <w:rPr>
          <w:b/>
          <w:color w:val="222222"/>
          <w:shd w:val="clear" w:color="auto" w:fill="FFFFFF"/>
        </w:rPr>
        <w:t>to use the proposal bank form attached in the email invitation</w:t>
      </w:r>
      <w:r w:rsidRPr="00B90755">
        <w:rPr>
          <w:b/>
          <w:color w:val="222222"/>
          <w:shd w:val="clear" w:color="auto" w:fill="FFFFFF"/>
        </w:rPr>
        <w:t xml:space="preserve">. </w:t>
      </w:r>
      <w:r>
        <w:rPr>
          <w:b/>
          <w:u w:val="single"/>
        </w:rPr>
        <w:t xml:space="preserve">The proposal bank form need not be sent to us. Kindly carry hardcopies of the same to the venue on </w:t>
      </w:r>
      <w:r w:rsidR="00186CD4">
        <w:rPr>
          <w:b/>
          <w:u w:val="single"/>
        </w:rPr>
        <w:t>16</w:t>
      </w:r>
      <w:r w:rsidR="00186CD4">
        <w:rPr>
          <w:b/>
          <w:u w:val="single"/>
          <w:vertAlign w:val="superscript"/>
        </w:rPr>
        <w:t xml:space="preserve">th </w:t>
      </w:r>
      <w:r w:rsidR="00186CD4">
        <w:rPr>
          <w:b/>
          <w:u w:val="single"/>
        </w:rPr>
        <w:t>May</w:t>
      </w:r>
      <w:r>
        <w:rPr>
          <w:b/>
          <w:u w:val="single"/>
        </w:rPr>
        <w:t>, 2018.</w:t>
      </w:r>
    </w:p>
    <w:p w:rsidR="001F6067" w:rsidRPr="00F00A67" w:rsidRDefault="00880A1E" w:rsidP="00047320">
      <w:pPr>
        <w:jc w:val="both"/>
        <w:rPr>
          <w:rFonts w:cs="Calibri"/>
        </w:rPr>
      </w:pPr>
      <w:r w:rsidRPr="00F00A67">
        <w:rPr>
          <w:rFonts w:ascii="Calibri Light" w:hAnsi="Calibri Light" w:cs="Calibri Light"/>
          <w:noProof/>
          <w:sz w:val="20"/>
          <w:szCs w:val="20"/>
        </w:rPr>
        <w:pict>
          <v:rect id="_x0000_i1025" alt="" style="width:.05pt;height:.05pt;mso-wrap-style:square;mso-width-percent:0;mso-height-percent:0;mso-width-percent:0;mso-height-percent:0;v-text-anchor:top" o:hralign="center" o:hrstd="t" o:hr="t" fillcolor="#a0a0a0" stroked="f"/>
        </w:pict>
      </w:r>
    </w:p>
    <w:sectPr w:rsidR="001F6067" w:rsidRPr="00F00A67" w:rsidSect="00F00A67">
      <w:pgSz w:w="11906" w:h="16838"/>
      <w:pgMar w:top="851" w:right="1440" w:bottom="851" w:left="1440" w:header="708" w:footer="708" w:gutter="0"/>
      <w:pgBorders w:display="firstPage"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A1E" w:rsidRDefault="00880A1E" w:rsidP="00277F2A">
      <w:pPr>
        <w:spacing w:after="0" w:line="240" w:lineRule="auto"/>
      </w:pPr>
      <w:r>
        <w:separator/>
      </w:r>
    </w:p>
  </w:endnote>
  <w:endnote w:type="continuationSeparator" w:id="0">
    <w:p w:rsidR="00880A1E" w:rsidRDefault="00880A1E" w:rsidP="0027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A1E" w:rsidRDefault="00880A1E" w:rsidP="00277F2A">
      <w:pPr>
        <w:spacing w:after="0" w:line="240" w:lineRule="auto"/>
      </w:pPr>
      <w:r>
        <w:separator/>
      </w:r>
    </w:p>
  </w:footnote>
  <w:footnote w:type="continuationSeparator" w:id="0">
    <w:p w:rsidR="00880A1E" w:rsidRDefault="00880A1E" w:rsidP="0027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91D"/>
    <w:multiLevelType w:val="hybridMultilevel"/>
    <w:tmpl w:val="CE506B2C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08360CB"/>
    <w:multiLevelType w:val="hybridMultilevel"/>
    <w:tmpl w:val="B134CE8A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93"/>
    <w:rsid w:val="00047320"/>
    <w:rsid w:val="00086D7E"/>
    <w:rsid w:val="00111DBC"/>
    <w:rsid w:val="00156D4B"/>
    <w:rsid w:val="00186CD4"/>
    <w:rsid w:val="001A738C"/>
    <w:rsid w:val="001C452D"/>
    <w:rsid w:val="001F6067"/>
    <w:rsid w:val="00254BCD"/>
    <w:rsid w:val="00277F2A"/>
    <w:rsid w:val="002831B7"/>
    <w:rsid w:val="0029043B"/>
    <w:rsid w:val="002C2B2C"/>
    <w:rsid w:val="00324FBC"/>
    <w:rsid w:val="00343DCE"/>
    <w:rsid w:val="003455C6"/>
    <w:rsid w:val="003A1A84"/>
    <w:rsid w:val="003E3C1F"/>
    <w:rsid w:val="00414749"/>
    <w:rsid w:val="004A7594"/>
    <w:rsid w:val="005218A2"/>
    <w:rsid w:val="005240E7"/>
    <w:rsid w:val="00542828"/>
    <w:rsid w:val="00551469"/>
    <w:rsid w:val="005A7361"/>
    <w:rsid w:val="005D213A"/>
    <w:rsid w:val="006543C8"/>
    <w:rsid w:val="00656F55"/>
    <w:rsid w:val="00662169"/>
    <w:rsid w:val="00667167"/>
    <w:rsid w:val="00667F40"/>
    <w:rsid w:val="006926E8"/>
    <w:rsid w:val="006C31E0"/>
    <w:rsid w:val="006E3278"/>
    <w:rsid w:val="00730C3A"/>
    <w:rsid w:val="00756C8B"/>
    <w:rsid w:val="007E0360"/>
    <w:rsid w:val="0084067C"/>
    <w:rsid w:val="00841C6F"/>
    <w:rsid w:val="00880A1E"/>
    <w:rsid w:val="00894627"/>
    <w:rsid w:val="008A0F5D"/>
    <w:rsid w:val="008A237A"/>
    <w:rsid w:val="008C6EF9"/>
    <w:rsid w:val="00906116"/>
    <w:rsid w:val="009831E4"/>
    <w:rsid w:val="009972AD"/>
    <w:rsid w:val="00A32693"/>
    <w:rsid w:val="00A46CFB"/>
    <w:rsid w:val="00AF0DB9"/>
    <w:rsid w:val="00AF7B48"/>
    <w:rsid w:val="00B03561"/>
    <w:rsid w:val="00B1564A"/>
    <w:rsid w:val="00B7382A"/>
    <w:rsid w:val="00BF5540"/>
    <w:rsid w:val="00C155E2"/>
    <w:rsid w:val="00C35132"/>
    <w:rsid w:val="00C75E55"/>
    <w:rsid w:val="00CA50A9"/>
    <w:rsid w:val="00CE0AF3"/>
    <w:rsid w:val="00D273B6"/>
    <w:rsid w:val="00D32174"/>
    <w:rsid w:val="00DB5601"/>
    <w:rsid w:val="00E27236"/>
    <w:rsid w:val="00E2756B"/>
    <w:rsid w:val="00E34CD3"/>
    <w:rsid w:val="00E63472"/>
    <w:rsid w:val="00E92444"/>
    <w:rsid w:val="00F00A67"/>
    <w:rsid w:val="00F52801"/>
    <w:rsid w:val="00FA311C"/>
    <w:rsid w:val="00FC50F0"/>
    <w:rsid w:val="00FD457D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507C"/>
  <w15:chartTrackingRefBased/>
  <w15:docId w15:val="{E1A3E298-9257-5243-8581-84F57111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AF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0E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0E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0E7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7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F2A"/>
  </w:style>
  <w:style w:type="paragraph" w:styleId="Footer">
    <w:name w:val="footer"/>
    <w:basedOn w:val="Normal"/>
    <w:link w:val="FooterChar"/>
    <w:uiPriority w:val="99"/>
    <w:unhideWhenUsed/>
    <w:rsid w:val="00277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2A"/>
  </w:style>
  <w:style w:type="character" w:customStyle="1" w:styleId="Heading2Char">
    <w:name w:val="Heading 2 Char"/>
    <w:basedOn w:val="DefaultParagraphFont"/>
    <w:link w:val="Heading2"/>
    <w:uiPriority w:val="9"/>
    <w:rsid w:val="005240E7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240E7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240E7"/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240E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0E7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table" w:styleId="GridTable1Light-Accent5">
    <w:name w:val="Grid Table 1 Light Accent 5"/>
    <w:basedOn w:val="TableNormal"/>
    <w:uiPriority w:val="46"/>
    <w:rsid w:val="005240E7"/>
    <w:rPr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5240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saesdi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7821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mailto:tissaesdii@gmail.com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Dwiya Saha</dc:creator>
  <cp:keywords/>
  <cp:lastModifiedBy>Ami Misra</cp:lastModifiedBy>
  <cp:revision>3</cp:revision>
  <dcterms:created xsi:type="dcterms:W3CDTF">2018-04-09T11:40:00Z</dcterms:created>
  <dcterms:modified xsi:type="dcterms:W3CDTF">2018-04-09T11:54:00Z</dcterms:modified>
</cp:coreProperties>
</file>